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Style w:val="6"/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Style w:val="6"/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云南大学附属医院设备维保服务采购需求调查公告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Style w:val="6"/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0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云南大学附属医院拟采购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全数字化胸片X线机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西门子AXTOM Aristos VX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全数字化X线成像系统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上海西门子Multix Select DR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设备维保服务，为充分了解市场生产及供销情况，保证采购工作公正、公平、公开顺利开展，我院拟对该批设备维保服务进行院内采购需求调查，有意者请携带有关资料前来我院沟通洽谈。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一、项目内容</w:t>
      </w:r>
    </w:p>
    <w:p>
      <w:pPr>
        <w:pStyle w:val="8"/>
        <w:numPr>
          <w:ilvl w:val="0"/>
          <w:numId w:val="0"/>
        </w:numPr>
        <w:spacing w:beforeLines="50"/>
        <w:ind w:firstLine="560" w:firstLineChars="200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对我院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全数字化胸片X线机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西门子AXTOM Aristos VX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全数字化X线成像系统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上海西门子Multix Select DR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进行维保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主要服务和技术要求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/>
          <w:sz w:val="28"/>
          <w:szCs w:val="28"/>
        </w:rPr>
        <w:t>整机人工技术保修服务，保修期内不限次数人工服务。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/>
          <w:sz w:val="28"/>
          <w:szCs w:val="28"/>
        </w:rPr>
        <w:t>维护保养：每年≥4次／台维护保养。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/>
          <w:sz w:val="28"/>
          <w:szCs w:val="28"/>
        </w:rPr>
        <w:t>响应时间：≤6小时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保证全年开机率：≥95%（按全年365天计算）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。4.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西门子Aristos VX DR及西门子Select MX DR搬移到新大楼，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按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lang w:val="en-US" w:eastAsia="zh-CN"/>
        </w:rPr>
        <w:t>科室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要求搬迁，并保证正常使用。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lang w:val="en-US" w:eastAsia="zh-CN"/>
        </w:rPr>
        <w:t>5.保修期限3年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。</w:t>
      </w:r>
    </w:p>
    <w:p>
      <w:pPr>
        <w:pStyle w:val="7"/>
        <w:numPr>
          <w:ilvl w:val="0"/>
          <w:numId w:val="0"/>
        </w:numPr>
        <w:spacing w:line="276" w:lineRule="auto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二、报名资料及相关要求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85858"/>
          <w:spacing w:val="0"/>
          <w:sz w:val="28"/>
          <w:szCs w:val="28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报名资料：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1、有效期内的三证合一营业执照（经营范围需包含医疗设备录名单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截图并加盖公章；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2、报名时间：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01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日---202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01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上午9:00-12:00,下午14:00--17:00（法定节假日除外）。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3、报名地点：昆明市五华区青年路176号云南大学附属医院资产管理部（1号住院楼旁配电楼2楼）。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2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三、专家采购需求调查会材料及相关安排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85858"/>
          <w:spacing w:val="0"/>
          <w:sz w:val="28"/>
          <w:szCs w:val="28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专家采购需求调查会资料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85858"/>
          <w:spacing w:val="0"/>
          <w:sz w:val="28"/>
          <w:szCs w:val="28"/>
          <w:shd w:val="clear" w:fill="FFFFFF"/>
        </w:rPr>
        <w:t>1.1、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效期内的三证合一营业执照（经营范围需包含医疗设备维修）复印件；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85858"/>
          <w:spacing w:val="0"/>
          <w:sz w:val="28"/>
          <w:szCs w:val="28"/>
          <w:shd w:val="clear" w:fill="FFFFFF"/>
        </w:rPr>
        <w:t>1.2、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供应商法人身份证复印件、经办人身份证复印件、经办人授权书（法人亲自参加现场采购需求调查会的，可不出具法定代表人授权书）；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1.3、无犯罪承诺书以及供应商在本项目谈判截止时间前未被列入“信用中国”网站（www.creditchina.gov.cn）失信被执行人及中国政府采购网（www.ccgp.gov.cn） “政府采购严重违法失信行为信息记录名单”截图；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1.4、技术服务方案及报价（格式自拟）。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1.5、具备相关维保服务能力证明材料。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1.6、近三年（202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年1月—202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年12月）类似业绩证明材料。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以上材料请按顺序装订成册，加盖骑缝章（其中1.1—1.3需分别加盖公章），一式二份。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2、采购需求调查会材料递交截止时间：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01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17:00，未按时递交材料视为自动放弃，不予受理。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3、采购需求调查会材料递交昆明市五华区青年路176号云南大学附属医院资产管理部（1号住院楼旁配电楼2楼）。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2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四、现场采购需求调查会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1、采购需求调查会时间：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根据申请文件提交情况另行通知。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2、采购需求调查会地点：云南大学附属医院临时门诊楼509会议室（昆明市青年路176号）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现场采购需求调查会时，将对维保服务相关事宜进行详细咨询，申请人须派熟悉设备性能、维修保养及相关服务等情况的人员参会，以免影响咨询会效果。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联系咨询：云南大学附属医院资产管理部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尹老师     0871-65156650转3034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50E0F44-A1E4-4EB9-84F4-DE8394F65C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401A81-F9B8-4FAD-A916-4F22482AA4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ZGNmMmU5MjAyNjFiYzA1MmUzNDZkNjRjZjA0ZDMifQ=="/>
  </w:docVars>
  <w:rsids>
    <w:rsidRoot w:val="07462063"/>
    <w:rsid w:val="05286F68"/>
    <w:rsid w:val="07462063"/>
    <w:rsid w:val="08E42645"/>
    <w:rsid w:val="147466BF"/>
    <w:rsid w:val="247A2E1B"/>
    <w:rsid w:val="3076342B"/>
    <w:rsid w:val="30D0248D"/>
    <w:rsid w:val="38CB69F6"/>
    <w:rsid w:val="45F24EEF"/>
    <w:rsid w:val="46DD4254"/>
    <w:rsid w:val="54E26E06"/>
    <w:rsid w:val="5D364FAC"/>
    <w:rsid w:val="62A15147"/>
    <w:rsid w:val="722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Calibri" w:eastAsia="新宋体" w:cs="新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1140</Words>
  <Characters>1322</Characters>
  <Lines>0</Lines>
  <Paragraphs>0</Paragraphs>
  <TotalTime>33</TotalTime>
  <ScaleCrop>false</ScaleCrop>
  <LinksUpToDate>false</LinksUpToDate>
  <CharactersWithSpaces>1342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2024-01-22T08:23:00Z</dcterms:created>
  <dc:creator>微信用户</dc:creator>
  <cp:lastModifiedBy>微信用户</cp:lastModifiedBy>
  <cp:lastPrinted>2024-01-24T08:17:00Z</cp:lastPrinted>
  <dcterms:modified xsi:type="dcterms:W3CDTF">2024-01-25T06:34:49Z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9B94E2AC09224C58B998EE2732EBF365_13</vt:lpwstr>
  </property>
</Properties>
</file>