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云南大学附属医院</w:t>
      </w:r>
      <w:r>
        <w:rPr>
          <w:rFonts w:hint="eastAsia"/>
          <w:b/>
          <w:sz w:val="32"/>
          <w:szCs w:val="32"/>
          <w:u w:val="none"/>
          <w:lang w:val="en-US" w:eastAsia="zh-CN"/>
        </w:rPr>
        <w:t>采购需求调查</w:t>
      </w:r>
      <w:r>
        <w:rPr>
          <w:rFonts w:hint="eastAsia"/>
          <w:b/>
          <w:sz w:val="32"/>
          <w:szCs w:val="32"/>
        </w:rPr>
        <w:t>产品信息一览表</w:t>
      </w:r>
    </w:p>
    <w:tbl>
      <w:tblPr>
        <w:tblStyle w:val="4"/>
        <w:tblW w:w="156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48"/>
        <w:gridCol w:w="1087"/>
        <w:gridCol w:w="790"/>
        <w:gridCol w:w="463"/>
        <w:gridCol w:w="391"/>
        <w:gridCol w:w="1223"/>
        <w:gridCol w:w="1289"/>
        <w:gridCol w:w="2517"/>
        <w:gridCol w:w="1309"/>
        <w:gridCol w:w="4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公司名称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5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0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67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9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903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第一次报价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（人民币.万元）</w:t>
            </w:r>
          </w:p>
        </w:tc>
        <w:tc>
          <w:tcPr>
            <w:tcW w:w="402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4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第二次报价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（人民币.万元）</w:t>
            </w:r>
          </w:p>
        </w:tc>
        <w:tc>
          <w:tcPr>
            <w:tcW w:w="4024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ind w:right="3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193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国产/进口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402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5" w:hRule="atLeast"/>
          <w:jc w:val="center"/>
        </w:trPr>
        <w:tc>
          <w:tcPr>
            <w:tcW w:w="1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主要易损件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13941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>
            <w:pPr>
              <w:spacing w:line="400" w:lineRule="exact"/>
              <w:ind w:firstLine="11806" w:firstLineChars="4200"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67" w:hRule="atLeast"/>
          <w:jc w:val="center"/>
        </w:trPr>
        <w:tc>
          <w:tcPr>
            <w:tcW w:w="1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6091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/>
                <w:b/>
                <w:sz w:val="24"/>
                <w:szCs w:val="24"/>
              </w:rPr>
              <w:t>性能：</w:t>
            </w:r>
          </w:p>
        </w:tc>
        <w:tc>
          <w:tcPr>
            <w:tcW w:w="78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24"/>
                <w:szCs w:val="24"/>
              </w:rPr>
              <w:t>配置</w:t>
            </w:r>
            <w:r>
              <w:rPr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561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供货期：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sz w:val="24"/>
                <w:szCs w:val="24"/>
              </w:rPr>
              <w:t>质保:                   维修响应时间：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24"/>
              </w:rPr>
              <w:t>有（      ）名常驻昆明厂家工程师</w:t>
            </w: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服务承诺：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可提供的</w:t>
            </w:r>
            <w:r>
              <w:rPr>
                <w:rFonts w:hint="eastAsia"/>
                <w:b/>
                <w:sz w:val="24"/>
                <w:szCs w:val="24"/>
              </w:rPr>
              <w:t>其他服务: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80" w:hRule="atLeast"/>
          <w:jc w:val="center"/>
        </w:trPr>
        <w:tc>
          <w:tcPr>
            <w:tcW w:w="25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</w:t>
            </w:r>
            <w:r>
              <w:rPr>
                <w:b/>
                <w:sz w:val="24"/>
                <w:szCs w:val="24"/>
              </w:rPr>
              <w:t>型号设备</w:t>
            </w:r>
            <w:r>
              <w:rPr>
                <w:rFonts w:hint="eastAsia"/>
                <w:b/>
                <w:sz w:val="24"/>
                <w:szCs w:val="24"/>
              </w:rPr>
              <w:t>国</w:t>
            </w:r>
            <w:r>
              <w:rPr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>/省内</w:t>
            </w:r>
            <w:r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309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561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第二次服务</w:t>
            </w:r>
            <w:r>
              <w:rPr>
                <w:b/>
                <w:sz w:val="24"/>
                <w:szCs w:val="24"/>
              </w:rPr>
              <w:t>承诺、质保、</w:t>
            </w:r>
            <w:r>
              <w:rPr>
                <w:rFonts w:hint="eastAsia"/>
                <w:b/>
                <w:sz w:val="24"/>
                <w:szCs w:val="24"/>
              </w:rPr>
              <w:t>维修</w:t>
            </w:r>
            <w:r>
              <w:rPr>
                <w:b/>
                <w:sz w:val="24"/>
                <w:szCs w:val="24"/>
              </w:rPr>
              <w:t>响应时间</w:t>
            </w:r>
            <w:r>
              <w:rPr>
                <w:rFonts w:hint="eastAsia"/>
                <w:b/>
                <w:sz w:val="24"/>
                <w:szCs w:val="24"/>
              </w:rPr>
              <w:t>及</w:t>
            </w:r>
            <w:r>
              <w:rPr>
                <w:b/>
                <w:sz w:val="24"/>
                <w:szCs w:val="24"/>
              </w:rPr>
              <w:t>其他情况</w:t>
            </w:r>
            <w:r>
              <w:rPr>
                <w:rFonts w:hint="eastAsia"/>
                <w:b/>
                <w:sz w:val="24"/>
                <w:szCs w:val="24"/>
              </w:rPr>
              <w:t>补充</w:t>
            </w:r>
            <w:r>
              <w:rPr>
                <w:b/>
                <w:sz w:val="24"/>
                <w:szCs w:val="24"/>
              </w:rPr>
              <w:t>说明：</w:t>
            </w:r>
          </w:p>
          <w:p>
            <w:pPr>
              <w:spacing w:line="520" w:lineRule="exact"/>
              <w:ind w:firstLine="12199" w:firstLineChars="8133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15"/>
                <w:szCs w:val="15"/>
              </w:rPr>
              <w:t>签名/盖章 ：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>
      <w:pPr>
        <w:ind w:right="420" w:firstLine="11760" w:firstLineChars="5600"/>
        <w:rPr>
          <w:szCs w:val="21"/>
        </w:rPr>
      </w:pPr>
      <w:r>
        <w:rPr>
          <w:rFonts w:hint="eastAsia"/>
          <w:szCs w:val="21"/>
        </w:rPr>
        <w:t>云南大学附</w:t>
      </w:r>
      <w:bookmarkStart w:id="0" w:name="_GoBack"/>
      <w:bookmarkEnd w:id="0"/>
      <w:r>
        <w:rPr>
          <w:rFonts w:hint="eastAsia"/>
          <w:szCs w:val="21"/>
        </w:rPr>
        <w:t>属</w:t>
      </w:r>
      <w:r>
        <w:rPr>
          <w:szCs w:val="21"/>
        </w:rPr>
        <w:t>医院</w:t>
      </w:r>
      <w:r>
        <w:rPr>
          <w:rFonts w:hint="eastAsia"/>
          <w:szCs w:val="21"/>
        </w:rPr>
        <w:t>资产管理部</w:t>
      </w:r>
      <w:r>
        <w:rPr>
          <w:szCs w:val="21"/>
        </w:rPr>
        <w:t>制表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mYwZjIwMmFhMTY1ZTM2NjQ4ODBhNTEwOTIyMzUifQ=="/>
  </w:docVars>
  <w:rsids>
    <w:rsidRoot w:val="009008BF"/>
    <w:rsid w:val="000139B7"/>
    <w:rsid w:val="00016EE2"/>
    <w:rsid w:val="00030038"/>
    <w:rsid w:val="00064385"/>
    <w:rsid w:val="000C09D1"/>
    <w:rsid w:val="000E6F8E"/>
    <w:rsid w:val="00124092"/>
    <w:rsid w:val="00130B4E"/>
    <w:rsid w:val="001A1799"/>
    <w:rsid w:val="00240062"/>
    <w:rsid w:val="00244D19"/>
    <w:rsid w:val="002C6013"/>
    <w:rsid w:val="003115C6"/>
    <w:rsid w:val="003138C7"/>
    <w:rsid w:val="00327BA4"/>
    <w:rsid w:val="00335C32"/>
    <w:rsid w:val="003552E7"/>
    <w:rsid w:val="00415593"/>
    <w:rsid w:val="00424CBE"/>
    <w:rsid w:val="004412C9"/>
    <w:rsid w:val="00487BCC"/>
    <w:rsid w:val="004D51B8"/>
    <w:rsid w:val="004E63C0"/>
    <w:rsid w:val="005358EF"/>
    <w:rsid w:val="00574842"/>
    <w:rsid w:val="005A1DAC"/>
    <w:rsid w:val="007226A2"/>
    <w:rsid w:val="007D7EE9"/>
    <w:rsid w:val="00806E5C"/>
    <w:rsid w:val="0087797B"/>
    <w:rsid w:val="008A1EBB"/>
    <w:rsid w:val="008B4DC1"/>
    <w:rsid w:val="009008BF"/>
    <w:rsid w:val="00983BB5"/>
    <w:rsid w:val="009A3467"/>
    <w:rsid w:val="009D07BB"/>
    <w:rsid w:val="009D0E10"/>
    <w:rsid w:val="00A02994"/>
    <w:rsid w:val="00A31B76"/>
    <w:rsid w:val="00A42AC9"/>
    <w:rsid w:val="00AA716F"/>
    <w:rsid w:val="00C33A0E"/>
    <w:rsid w:val="00DA1372"/>
    <w:rsid w:val="00DA5FE5"/>
    <w:rsid w:val="00EC429C"/>
    <w:rsid w:val="00F83FEC"/>
    <w:rsid w:val="00FC5999"/>
    <w:rsid w:val="05445D91"/>
    <w:rsid w:val="07EC6998"/>
    <w:rsid w:val="0BA15CEB"/>
    <w:rsid w:val="0C994C14"/>
    <w:rsid w:val="165B2217"/>
    <w:rsid w:val="1B621D47"/>
    <w:rsid w:val="200A3A07"/>
    <w:rsid w:val="26116635"/>
    <w:rsid w:val="2A6E6C43"/>
    <w:rsid w:val="2BA304DE"/>
    <w:rsid w:val="30BD0622"/>
    <w:rsid w:val="433B1FFC"/>
    <w:rsid w:val="43C55C36"/>
    <w:rsid w:val="47F334C4"/>
    <w:rsid w:val="486C2C02"/>
    <w:rsid w:val="558C043F"/>
    <w:rsid w:val="59491124"/>
    <w:rsid w:val="6751773B"/>
    <w:rsid w:val="67C82D2D"/>
    <w:rsid w:val="6A2E78BF"/>
    <w:rsid w:val="6D611C2E"/>
    <w:rsid w:val="6F03131A"/>
    <w:rsid w:val="6FAF14A2"/>
    <w:rsid w:val="722F2426"/>
    <w:rsid w:val="725D6F93"/>
    <w:rsid w:val="7F1D729F"/>
    <w:rsid w:val="7FFF7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  <w:style w:type="character" w:customStyle="1" w:styleId="9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2023-03-28T02:13:00Z</dcterms:created>
  <dc:creator>gyb1</dc:creator>
  <cp:lastModifiedBy>微信用户</cp:lastModifiedBy>
  <dcterms:modified xsi:type="dcterms:W3CDTF">2024-05-10T00:54:10Z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0FF3505EDE2042B39DB881BF2472399D_13</vt:lpwstr>
  </property>
</Properties>
</file>