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08EE5">
      <w:pPr>
        <w:keepNext w:val="0"/>
        <w:keepLines w:val="0"/>
        <w:pageBreakBefore w:val="0"/>
        <w:widowControl w:val="0"/>
        <w:kinsoku/>
        <w:wordWrap/>
        <w:overflowPunct/>
        <w:topLinePunct/>
        <w:autoSpaceDE/>
        <w:autoSpaceDN/>
        <w:bidi w:val="0"/>
        <w:adjustRightInd/>
        <w:snapToGrid/>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本科生理论教学</w:t>
      </w:r>
      <w:r>
        <w:rPr>
          <w:rFonts w:hint="eastAsia" w:ascii="方正小标宋_GBK" w:hAnsi="方正小标宋_GBK" w:eastAsia="方正小标宋_GBK" w:cs="方正小标宋_GBK"/>
          <w:sz w:val="44"/>
          <w:szCs w:val="44"/>
        </w:rPr>
        <w:t>管理系统功能需求</w:t>
      </w:r>
    </w:p>
    <w:p w14:paraId="764AAA97">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一、需求概述</w:t>
      </w:r>
    </w:p>
    <w:p w14:paraId="60B6D7D5">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（一）管理</w:t>
      </w:r>
      <w:r>
        <w:rPr>
          <w:rFonts w:hint="eastAsia" w:ascii="楷体_GB2312" w:hAnsi="楷体_GB2312" w:eastAsia="楷体_GB2312" w:cs="楷体_GB2312"/>
          <w:sz w:val="32"/>
          <w:szCs w:val="32"/>
          <w:lang w:val="en-US" w:eastAsia="zh-CN"/>
        </w:rPr>
        <w:t>及使用</w:t>
      </w:r>
      <w:r>
        <w:rPr>
          <w:rFonts w:hint="eastAsia" w:ascii="楷体_GB2312" w:hAnsi="楷体_GB2312" w:eastAsia="楷体_GB2312" w:cs="楷体_GB2312"/>
          <w:sz w:val="32"/>
          <w:szCs w:val="32"/>
        </w:rPr>
        <w:t>对象：</w:t>
      </w:r>
      <w:r>
        <w:rPr>
          <w:rFonts w:hint="eastAsia" w:ascii="仿宋_GB2312" w:hAnsi="仿宋_GB2312" w:eastAsia="仿宋_GB2312" w:cs="仿宋_GB2312"/>
          <w:sz w:val="32"/>
          <w:szCs w:val="32"/>
        </w:rPr>
        <w:t>云南大学附属医院本科学生、授课教师、教学督导及教学管理人员。</w:t>
      </w:r>
    </w:p>
    <w:p w14:paraId="0701EBCC">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（二）开发与运维：</w:t>
      </w:r>
      <w:r>
        <w:rPr>
          <w:rFonts w:hint="eastAsia" w:ascii="仿宋_GB2312" w:hAnsi="仿宋_GB2312" w:eastAsia="仿宋_GB2312" w:cs="仿宋_GB2312"/>
          <w:sz w:val="32"/>
          <w:szCs w:val="32"/>
        </w:rPr>
        <w:t>系统需由公司自主研发，具备成熟</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功能模块，禁止外包或转包；支持后续功能定制开发。</w:t>
      </w:r>
    </w:p>
    <w:p w14:paraId="529038CF">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（三）服务响应：</w:t>
      </w:r>
      <w:r>
        <w:rPr>
          <w:rFonts w:hint="eastAsia" w:ascii="仿宋_GB2312" w:hAnsi="仿宋_GB2312" w:eastAsia="仿宋_GB2312" w:cs="仿宋_GB2312"/>
          <w:sz w:val="32"/>
          <w:szCs w:val="32"/>
        </w:rPr>
        <w:t>系统问题需在1小时内响应，</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小时内提供解决方案；服务期内提供无限次操作培训。</w:t>
      </w:r>
    </w:p>
    <w:p w14:paraId="18B20D0E">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（四）系统架构：</w:t>
      </w:r>
      <w:r>
        <w:rPr>
          <w:rFonts w:hint="eastAsia" w:ascii="仿宋_GB2312" w:hAnsi="仿宋_GB2312" w:eastAsia="仿宋_GB2312" w:cs="仿宋_GB2312"/>
          <w:sz w:val="32"/>
          <w:szCs w:val="32"/>
        </w:rPr>
        <w:t>支持PC端和手机端操作，适配主流浏览器及移动端操作系统（</w:t>
      </w:r>
      <w:r>
        <w:rPr>
          <w:rFonts w:hint="eastAsia" w:ascii="仿宋_GB2312" w:hAnsi="仿宋_GB2312" w:eastAsia="仿宋_GB2312" w:cs="仿宋_GB2312"/>
          <w:sz w:val="32"/>
          <w:szCs w:val="32"/>
          <w:lang w:val="en-US" w:eastAsia="zh-CN"/>
        </w:rPr>
        <w:t>I</w:t>
      </w:r>
      <w:r>
        <w:rPr>
          <w:rFonts w:hint="eastAsia" w:ascii="仿宋_GB2312" w:hAnsi="仿宋_GB2312" w:eastAsia="仿宋_GB2312" w:cs="仿宋_GB2312"/>
          <w:sz w:val="32"/>
          <w:szCs w:val="32"/>
        </w:rPr>
        <w:t>OS/Android）。</w:t>
      </w:r>
    </w:p>
    <w:p w14:paraId="7FCB585B">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（五）权限管理：</w:t>
      </w:r>
      <w:r>
        <w:rPr>
          <w:rFonts w:hint="eastAsia" w:ascii="仿宋_GB2312" w:hAnsi="仿宋_GB2312" w:eastAsia="仿宋_GB2312" w:cs="仿宋_GB2312"/>
          <w:sz w:val="32"/>
          <w:szCs w:val="32"/>
        </w:rPr>
        <w:t>支持角色权限自定义（如学生仅查看课表、教师管理课程、督导评价权限）。</w:t>
      </w:r>
    </w:p>
    <w:p w14:paraId="0378D1ED">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（六）数据安全：</w:t>
      </w:r>
      <w:r>
        <w:rPr>
          <w:rFonts w:hint="eastAsia" w:ascii="仿宋_GB2312" w:hAnsi="仿宋_GB2312" w:eastAsia="仿宋_GB2312" w:cs="仿宋_GB2312"/>
          <w:sz w:val="32"/>
          <w:szCs w:val="32"/>
        </w:rPr>
        <w:t>承诺对系统内所有教学数据严格保密，符</w:t>
      </w:r>
      <w:r>
        <w:rPr>
          <w:rFonts w:hint="eastAsia" w:ascii="仿宋_GB2312" w:hAnsi="仿宋_GB2312" w:eastAsia="仿宋_GB2312" w:cs="仿宋_GB2312"/>
          <w:sz w:val="32"/>
          <w:szCs w:val="32"/>
          <w:lang w:val="en-US" w:eastAsia="zh-CN"/>
        </w:rPr>
        <w:t>合学校及附属</w:t>
      </w:r>
      <w:r>
        <w:rPr>
          <w:rFonts w:hint="eastAsia" w:ascii="仿宋_GB2312" w:hAnsi="仿宋_GB2312" w:eastAsia="仿宋_GB2312" w:cs="仿宋_GB2312"/>
          <w:sz w:val="32"/>
          <w:szCs w:val="32"/>
        </w:rPr>
        <w:t>医院</w:t>
      </w:r>
      <w:r>
        <w:rPr>
          <w:rFonts w:hint="eastAsia" w:ascii="仿宋_GB2312" w:hAnsi="仿宋_GB2312" w:eastAsia="仿宋_GB2312" w:cs="仿宋_GB2312"/>
          <w:sz w:val="32"/>
          <w:szCs w:val="32"/>
          <w:lang w:val="en-US" w:eastAsia="zh-CN"/>
        </w:rPr>
        <w:t>有关教育及医疗</w:t>
      </w:r>
      <w:r>
        <w:rPr>
          <w:rFonts w:hint="eastAsia" w:ascii="仿宋_GB2312" w:hAnsi="仿宋_GB2312" w:eastAsia="仿宋_GB2312" w:cs="仿宋_GB2312"/>
          <w:sz w:val="32"/>
          <w:szCs w:val="32"/>
        </w:rPr>
        <w:t>信息安全</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要求。</w:t>
      </w:r>
    </w:p>
    <w:p w14:paraId="5540B951">
      <w:pPr>
        <w:topLinePunct/>
        <w:spacing w:before="0" w:beforeAutospacing="0" w:after="0"/>
        <w:ind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（七）系统：</w:t>
      </w:r>
      <w:r>
        <w:rPr>
          <w:rFonts w:hint="eastAsia" w:ascii="仿宋_GB2312" w:hAnsi="仿宋_GB2312" w:eastAsia="仿宋_GB2312" w:cs="仿宋_GB2312"/>
          <w:sz w:val="32"/>
          <w:szCs w:val="32"/>
          <w:lang w:eastAsia="zh-CN"/>
        </w:rPr>
        <w:t>能够按照医院的发展和功能需求，免费进行新模块的开发。</w:t>
      </w:r>
    </w:p>
    <w:p w14:paraId="4C79E59E">
      <w:pPr>
        <w:topLinePunct/>
        <w:spacing w:before="0" w:beforeAutospacing="0" w:after="0"/>
        <w:ind w:firstLineChars="200"/>
        <w:rPr>
          <w:rFonts w:hint="eastAsia"/>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系统数据端口导出和云端保存的数据无期限限制，可以永久保存，保证可以随时导出完整的数据。</w:t>
      </w:r>
    </w:p>
    <w:p w14:paraId="325BFD0D">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二、功能需求</w:t>
      </w:r>
    </w:p>
    <w:p w14:paraId="1914B55C">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（一）学生管理</w:t>
      </w:r>
    </w:p>
    <w:p w14:paraId="6CDEDB91">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学生信息管理</w:t>
      </w:r>
    </w:p>
    <w:p w14:paraId="5372852E">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支持批量导入或单个录入学生学号、专业、年级、联系方式等基础信息。</w:t>
      </w:r>
    </w:p>
    <w:p w14:paraId="0E24A688">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支持按班级、专业分类管理学生，支持数据批量导出。</w:t>
      </w:r>
    </w:p>
    <w:p w14:paraId="7FB9E9EA">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trike w:val="0"/>
          <w:sz w:val="32"/>
          <w:szCs w:val="32"/>
          <w:highlight w:val="none"/>
          <w:u w:val="none"/>
        </w:rPr>
      </w:pPr>
      <w:r>
        <w:rPr>
          <w:rFonts w:hint="eastAsia" w:ascii="仿宋_GB2312" w:hAnsi="仿宋_GB2312" w:eastAsia="仿宋_GB2312" w:cs="仿宋_GB2312"/>
          <w:strike w:val="0"/>
          <w:sz w:val="32"/>
          <w:szCs w:val="32"/>
          <w:highlight w:val="none"/>
          <w:u w:val="none"/>
          <w:lang w:val="en-US" w:eastAsia="zh-CN"/>
        </w:rPr>
        <w:t>2.</w:t>
      </w:r>
      <w:r>
        <w:rPr>
          <w:rFonts w:hint="eastAsia" w:ascii="仿宋_GB2312" w:hAnsi="仿宋_GB2312" w:eastAsia="仿宋_GB2312" w:cs="仿宋_GB2312"/>
          <w:strike w:val="0"/>
          <w:sz w:val="32"/>
          <w:szCs w:val="32"/>
          <w:highlight w:val="none"/>
          <w:u w:val="none"/>
        </w:rPr>
        <w:t>日常考勤管理</w:t>
      </w:r>
      <w:r>
        <w:rPr>
          <w:rFonts w:hint="eastAsia" w:ascii="仿宋_GB2312" w:hAnsi="仿宋_GB2312" w:eastAsia="仿宋_GB2312" w:cs="仿宋_GB2312"/>
          <w:strike w:val="0"/>
          <w:sz w:val="32"/>
          <w:szCs w:val="32"/>
          <w:highlight w:val="none"/>
          <w:u w:val="none"/>
          <w:lang w:eastAsia="zh-CN"/>
        </w:rPr>
        <w:t>（在</w:t>
      </w:r>
      <w:r>
        <w:rPr>
          <w:rFonts w:hint="eastAsia" w:ascii="仿宋_GB2312" w:hAnsi="仿宋_GB2312" w:eastAsia="仿宋_GB2312" w:cs="仿宋_GB2312"/>
          <w:strike w:val="0"/>
          <w:sz w:val="32"/>
          <w:szCs w:val="32"/>
          <w:highlight w:val="none"/>
          <w:u w:val="none"/>
          <w:lang w:val="en-US" w:eastAsia="zh-CN"/>
        </w:rPr>
        <w:t>医</w:t>
      </w:r>
      <w:r>
        <w:rPr>
          <w:rFonts w:hint="eastAsia" w:ascii="仿宋_GB2312" w:hAnsi="仿宋_GB2312" w:eastAsia="仿宋_GB2312" w:cs="仿宋_GB2312"/>
          <w:strike w:val="0"/>
          <w:sz w:val="32"/>
          <w:szCs w:val="32"/>
          <w:highlight w:val="none"/>
          <w:u w:val="none"/>
          <w:lang w:eastAsia="zh-CN"/>
        </w:rPr>
        <w:t>院期间课程，如见习课）</w:t>
      </w:r>
    </w:p>
    <w:p w14:paraId="0EEBBFF5">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trike w:val="0"/>
          <w:sz w:val="32"/>
          <w:szCs w:val="32"/>
          <w:highlight w:val="none"/>
          <w:u w:val="none"/>
        </w:rPr>
      </w:pPr>
      <w:r>
        <w:rPr>
          <w:rFonts w:hint="eastAsia" w:ascii="仿宋_GB2312" w:hAnsi="仿宋_GB2312" w:eastAsia="仿宋_GB2312" w:cs="仿宋_GB2312"/>
          <w:strike w:val="0"/>
          <w:sz w:val="32"/>
          <w:szCs w:val="32"/>
          <w:highlight w:val="none"/>
          <w:u w:val="none"/>
          <w:lang w:eastAsia="zh-CN"/>
        </w:rPr>
        <w:t>（</w:t>
      </w:r>
      <w:r>
        <w:rPr>
          <w:rFonts w:hint="eastAsia" w:ascii="仿宋_GB2312" w:hAnsi="仿宋_GB2312" w:eastAsia="仿宋_GB2312" w:cs="仿宋_GB2312"/>
          <w:strike w:val="0"/>
          <w:sz w:val="32"/>
          <w:szCs w:val="32"/>
          <w:highlight w:val="none"/>
          <w:u w:val="none"/>
          <w:lang w:val="en-US" w:eastAsia="zh-CN"/>
        </w:rPr>
        <w:t>1</w:t>
      </w:r>
      <w:r>
        <w:rPr>
          <w:rFonts w:hint="eastAsia" w:ascii="仿宋_GB2312" w:hAnsi="仿宋_GB2312" w:eastAsia="仿宋_GB2312" w:cs="仿宋_GB2312"/>
          <w:strike w:val="0"/>
          <w:sz w:val="32"/>
          <w:szCs w:val="32"/>
          <w:highlight w:val="none"/>
          <w:u w:val="none"/>
          <w:lang w:eastAsia="zh-CN"/>
        </w:rPr>
        <w:t>）</w:t>
      </w:r>
      <w:r>
        <w:rPr>
          <w:rFonts w:hint="eastAsia" w:ascii="仿宋_GB2312" w:hAnsi="仿宋_GB2312" w:eastAsia="仿宋_GB2312" w:cs="仿宋_GB2312"/>
          <w:strike w:val="0"/>
          <w:sz w:val="32"/>
          <w:szCs w:val="32"/>
          <w:highlight w:val="none"/>
          <w:u w:val="none"/>
        </w:rPr>
        <w:t>支持</w:t>
      </w:r>
      <w:r>
        <w:rPr>
          <w:rFonts w:hint="eastAsia" w:ascii="仿宋_GB2312" w:hAnsi="仿宋_GB2312" w:eastAsia="仿宋_GB2312" w:cs="仿宋_GB2312"/>
          <w:strike w:val="0"/>
          <w:sz w:val="32"/>
          <w:szCs w:val="32"/>
          <w:highlight w:val="none"/>
          <w:u w:val="none"/>
          <w:lang w:val="en-US" w:eastAsia="zh-CN"/>
        </w:rPr>
        <w:t>如</w:t>
      </w:r>
      <w:r>
        <w:rPr>
          <w:rFonts w:hint="eastAsia" w:ascii="仿宋_GB2312" w:hAnsi="仿宋_GB2312" w:eastAsia="仿宋_GB2312" w:cs="仿宋_GB2312"/>
          <w:strike w:val="0"/>
          <w:sz w:val="32"/>
          <w:szCs w:val="32"/>
          <w:highlight w:val="none"/>
          <w:u w:val="none"/>
        </w:rPr>
        <w:t>扫码签到、GPS定位签到、人脸识别</w:t>
      </w:r>
      <w:r>
        <w:rPr>
          <w:rFonts w:hint="eastAsia" w:ascii="仿宋_GB2312" w:hAnsi="仿宋_GB2312" w:eastAsia="仿宋_GB2312" w:cs="仿宋_GB2312"/>
          <w:strike w:val="0"/>
          <w:sz w:val="32"/>
          <w:szCs w:val="32"/>
          <w:highlight w:val="none"/>
          <w:u w:val="none"/>
          <w:lang w:val="en-US" w:eastAsia="zh-CN"/>
        </w:rPr>
        <w:t>等</w:t>
      </w:r>
      <w:r>
        <w:rPr>
          <w:rFonts w:hint="eastAsia" w:ascii="仿宋_GB2312" w:hAnsi="仿宋_GB2312" w:eastAsia="仿宋_GB2312" w:cs="仿宋_GB2312"/>
          <w:strike w:val="0"/>
          <w:sz w:val="32"/>
          <w:szCs w:val="32"/>
          <w:highlight w:val="none"/>
          <w:u w:val="none"/>
        </w:rPr>
        <w:t>考勤方式，缺勤数据实时推送至教师及</w:t>
      </w:r>
      <w:r>
        <w:rPr>
          <w:rFonts w:hint="eastAsia" w:ascii="仿宋_GB2312" w:hAnsi="仿宋_GB2312" w:eastAsia="仿宋_GB2312" w:cs="仿宋_GB2312"/>
          <w:strike w:val="0"/>
          <w:sz w:val="32"/>
          <w:szCs w:val="32"/>
          <w:highlight w:val="none"/>
          <w:u w:val="none"/>
          <w:lang w:eastAsia="zh-CN"/>
        </w:rPr>
        <w:t>教学</w:t>
      </w:r>
      <w:r>
        <w:rPr>
          <w:rFonts w:hint="eastAsia" w:ascii="仿宋_GB2312" w:hAnsi="仿宋_GB2312" w:eastAsia="仿宋_GB2312" w:cs="仿宋_GB2312"/>
          <w:strike w:val="0"/>
          <w:sz w:val="32"/>
          <w:szCs w:val="32"/>
          <w:highlight w:val="none"/>
          <w:u w:val="none"/>
        </w:rPr>
        <w:t>管理</w:t>
      </w:r>
      <w:r>
        <w:rPr>
          <w:rFonts w:hint="eastAsia" w:ascii="仿宋_GB2312" w:hAnsi="仿宋_GB2312" w:eastAsia="仿宋_GB2312" w:cs="仿宋_GB2312"/>
          <w:strike w:val="0"/>
          <w:sz w:val="32"/>
          <w:szCs w:val="32"/>
          <w:highlight w:val="none"/>
          <w:u w:val="none"/>
          <w:lang w:eastAsia="zh-CN"/>
        </w:rPr>
        <w:t>人</w:t>
      </w:r>
      <w:r>
        <w:rPr>
          <w:rFonts w:hint="eastAsia" w:ascii="仿宋_GB2312" w:hAnsi="仿宋_GB2312" w:eastAsia="仿宋_GB2312" w:cs="仿宋_GB2312"/>
          <w:strike w:val="0"/>
          <w:sz w:val="32"/>
          <w:szCs w:val="32"/>
          <w:highlight w:val="none"/>
          <w:u w:val="none"/>
        </w:rPr>
        <w:t>员。</w:t>
      </w:r>
    </w:p>
    <w:p w14:paraId="55537BFB">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学生可在线提交请假申请（附证明材料），审批流程支持</w:t>
      </w:r>
      <w:r>
        <w:rPr>
          <w:rFonts w:hint="eastAsia" w:ascii="仿宋_GB2312" w:hAnsi="仿宋_GB2312" w:eastAsia="仿宋_GB2312" w:cs="仿宋_GB2312"/>
          <w:sz w:val="32"/>
          <w:szCs w:val="32"/>
          <w:u w:val="none"/>
          <w:lang w:eastAsia="zh-CN"/>
        </w:rPr>
        <w:t>：带教老师</w:t>
      </w:r>
      <w:r>
        <w:rPr>
          <w:rFonts w:hint="eastAsia" w:ascii="仿宋_GB2312" w:hAnsi="仿宋_GB2312" w:eastAsia="仿宋_GB2312" w:cs="仿宋_GB2312"/>
          <w:sz w:val="32"/>
          <w:szCs w:val="32"/>
          <w:u w:val="none"/>
        </w:rPr>
        <w:t>→教学秘书→</w:t>
      </w:r>
      <w:r>
        <w:rPr>
          <w:rFonts w:hint="eastAsia" w:ascii="仿宋_GB2312" w:hAnsi="仿宋_GB2312" w:eastAsia="仿宋_GB2312" w:cs="仿宋_GB2312"/>
          <w:sz w:val="32"/>
          <w:szCs w:val="32"/>
          <w:u w:val="none"/>
          <w:lang w:val="en-US" w:eastAsia="zh-CN"/>
        </w:rPr>
        <w:t>教研室主任</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教学管理部门等</w:t>
      </w:r>
      <w:r>
        <w:rPr>
          <w:rFonts w:hint="eastAsia" w:ascii="仿宋_GB2312" w:hAnsi="仿宋_GB2312" w:eastAsia="仿宋_GB2312" w:cs="仿宋_GB2312"/>
          <w:sz w:val="32"/>
          <w:szCs w:val="32"/>
          <w:u w:val="none"/>
          <w:lang w:val="en-US" w:eastAsia="zh-CN"/>
        </w:rPr>
        <w:t>自定义</w:t>
      </w:r>
      <w:r>
        <w:rPr>
          <w:rFonts w:hint="eastAsia" w:ascii="仿宋_GB2312" w:hAnsi="仿宋_GB2312" w:eastAsia="仿宋_GB2312" w:cs="仿宋_GB2312"/>
          <w:sz w:val="32"/>
          <w:szCs w:val="32"/>
          <w:u w:val="none"/>
          <w:lang w:eastAsia="zh-CN"/>
        </w:rPr>
        <w:t>多级审核</w:t>
      </w:r>
      <w:r>
        <w:rPr>
          <w:rFonts w:hint="eastAsia" w:ascii="仿宋_GB2312" w:hAnsi="仿宋_GB2312" w:eastAsia="仿宋_GB2312" w:cs="仿宋_GB2312"/>
          <w:sz w:val="32"/>
          <w:szCs w:val="32"/>
          <w:u w:val="none"/>
        </w:rPr>
        <w:t>。</w:t>
      </w:r>
    </w:p>
    <w:p w14:paraId="08DE6944">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课程评价与反馈</w:t>
      </w:r>
    </w:p>
    <w:p w14:paraId="0E3527BA">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trike w:val="0"/>
          <w:sz w:val="32"/>
          <w:szCs w:val="32"/>
          <w:highlight w:val="none"/>
          <w:u w:val="none"/>
        </w:rPr>
        <w:t>支持</w:t>
      </w:r>
      <w:r>
        <w:rPr>
          <w:rFonts w:hint="eastAsia" w:ascii="仿宋_GB2312" w:hAnsi="仿宋_GB2312" w:eastAsia="仿宋_GB2312" w:cs="仿宋_GB2312"/>
          <w:sz w:val="32"/>
          <w:szCs w:val="32"/>
        </w:rPr>
        <w:t>学生对课程内容、教师授课质量进行评分（1-</w:t>
      </w:r>
      <w:r>
        <w:rPr>
          <w:rFonts w:hint="eastAsia" w:ascii="仿宋_GB2312" w:hAnsi="仿宋_GB2312" w:eastAsia="仿宋_GB2312" w:cs="仿宋_GB2312"/>
          <w:sz w:val="32"/>
          <w:szCs w:val="32"/>
          <w:lang w:val="en-US" w:eastAsia="zh-CN"/>
        </w:rPr>
        <w:t>10分</w:t>
      </w:r>
      <w:r>
        <w:rPr>
          <w:rFonts w:hint="eastAsia" w:ascii="仿宋_GB2312" w:hAnsi="仿宋_GB2312" w:eastAsia="仿宋_GB2312" w:cs="仿宋_GB2312"/>
          <w:sz w:val="32"/>
          <w:szCs w:val="32"/>
        </w:rPr>
        <w:t>）及文字评价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匿名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44E10A5">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系统自动生成课程评价报告，差评课程触发教学督导介入流程。</w:t>
      </w:r>
    </w:p>
    <w:p w14:paraId="7B5310B9">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（二）教师管理</w:t>
      </w:r>
    </w:p>
    <w:p w14:paraId="5A1C54D9">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教师信息管理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录入</w:t>
      </w:r>
      <w:r>
        <w:rPr>
          <w:rFonts w:hint="eastAsia" w:ascii="仿宋_GB2312" w:hAnsi="仿宋_GB2312" w:eastAsia="仿宋_GB2312" w:cs="仿宋_GB2312"/>
          <w:sz w:val="32"/>
          <w:szCs w:val="32"/>
          <w:lang w:val="en-US" w:eastAsia="zh-CN"/>
        </w:rPr>
        <w:t>或批量导入</w:t>
      </w:r>
      <w:r>
        <w:rPr>
          <w:rFonts w:hint="eastAsia" w:ascii="仿宋_GB2312" w:hAnsi="仿宋_GB2312" w:eastAsia="仿宋_GB2312" w:cs="仿宋_GB2312"/>
          <w:sz w:val="32"/>
          <w:szCs w:val="32"/>
        </w:rPr>
        <w:t>教师职称、所属科室</w:t>
      </w:r>
      <w:r>
        <w:rPr>
          <w:rFonts w:hint="eastAsia" w:ascii="仿宋_GB2312" w:hAnsi="仿宋_GB2312" w:eastAsia="仿宋_GB2312" w:cs="仿宋_GB2312"/>
          <w:sz w:val="32"/>
          <w:szCs w:val="32"/>
          <w:lang w:val="en-US" w:eastAsia="zh-CN"/>
        </w:rPr>
        <w:t>及教研室</w:t>
      </w:r>
      <w:r>
        <w:rPr>
          <w:rFonts w:hint="eastAsia" w:ascii="仿宋_GB2312" w:hAnsi="仿宋_GB2312" w:eastAsia="仿宋_GB2312" w:cs="仿宋_GB2312"/>
          <w:sz w:val="32"/>
          <w:szCs w:val="32"/>
        </w:rPr>
        <w:t>、授课资质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高等学校教师资格证统计管理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、研究方向</w:t>
      </w:r>
      <w:r>
        <w:rPr>
          <w:rFonts w:hint="eastAsia" w:ascii="仿宋_GB2312" w:hAnsi="仿宋_GB2312" w:eastAsia="仿宋_GB2312" w:cs="仿宋_GB2312"/>
          <w:sz w:val="32"/>
          <w:szCs w:val="32"/>
          <w:lang w:eastAsia="zh-CN"/>
        </w:rPr>
        <w:t>、教研教改项目、教学文章发表、教学获奖</w:t>
      </w:r>
      <w:r>
        <w:rPr>
          <w:rFonts w:hint="eastAsia" w:ascii="仿宋_GB2312" w:hAnsi="仿宋_GB2312" w:eastAsia="仿宋_GB2312" w:cs="仿宋_GB2312"/>
          <w:sz w:val="32"/>
          <w:szCs w:val="32"/>
        </w:rPr>
        <w:t>等信息，支持按</w:t>
      </w:r>
      <w:r>
        <w:rPr>
          <w:rFonts w:hint="eastAsia" w:ascii="仿宋_GB2312" w:hAnsi="仿宋_GB2312" w:eastAsia="仿宋_GB2312" w:cs="仿宋_GB2312"/>
          <w:sz w:val="32"/>
          <w:szCs w:val="32"/>
          <w:lang w:val="en-US" w:eastAsia="zh-CN"/>
        </w:rPr>
        <w:t>个人、</w:t>
      </w:r>
      <w:r>
        <w:rPr>
          <w:rFonts w:hint="eastAsia" w:ascii="仿宋_GB2312" w:hAnsi="仿宋_GB2312" w:eastAsia="仿宋_GB2312" w:cs="仿宋_GB2312"/>
          <w:sz w:val="32"/>
          <w:szCs w:val="32"/>
        </w:rPr>
        <w:t>科室</w:t>
      </w:r>
      <w:r>
        <w:rPr>
          <w:rFonts w:hint="eastAsia" w:ascii="仿宋_GB2312" w:hAnsi="仿宋_GB2312" w:eastAsia="仿宋_GB2312" w:cs="仿宋_GB2312"/>
          <w:sz w:val="32"/>
          <w:szCs w:val="32"/>
          <w:lang w:eastAsia="zh-CN"/>
        </w:rPr>
        <w:t>或教研室等</w:t>
      </w:r>
      <w:r>
        <w:rPr>
          <w:rFonts w:hint="eastAsia" w:ascii="仿宋_GB2312" w:hAnsi="仿宋_GB2312" w:eastAsia="仿宋_GB2312" w:cs="仿宋_GB2312"/>
          <w:sz w:val="32"/>
          <w:szCs w:val="32"/>
        </w:rPr>
        <w:t>分类管理</w:t>
      </w:r>
      <w:r>
        <w:rPr>
          <w:rFonts w:hint="eastAsia" w:ascii="仿宋_GB2312" w:hAnsi="仿宋_GB2312" w:eastAsia="仿宋_GB2312" w:cs="仿宋_GB2312"/>
          <w:sz w:val="32"/>
          <w:szCs w:val="32"/>
          <w:lang w:eastAsia="zh-CN"/>
        </w:rPr>
        <w:t>及查询统计</w:t>
      </w:r>
      <w:r>
        <w:rPr>
          <w:rFonts w:hint="eastAsia" w:ascii="仿宋_GB2312" w:hAnsi="仿宋_GB2312" w:eastAsia="仿宋_GB2312" w:cs="仿宋_GB2312"/>
          <w:sz w:val="32"/>
          <w:szCs w:val="32"/>
        </w:rPr>
        <w:t>。</w:t>
      </w:r>
    </w:p>
    <w:p w14:paraId="76466BC1">
      <w:pPr>
        <w:pStyle w:val="2"/>
        <w:spacing w:before="0" w:beforeAutospacing="0" w:after="0" w:line="240" w:lineRule="auto"/>
        <w:ind w:firstLine="640" w:firstLineChars="200"/>
        <w:rPr>
          <w:rFonts w:hint="default" w:eastAsia="仿宋_GB2312"/>
          <w:lang w:val="en-US" w:eastAsia="zh-CN"/>
        </w:rPr>
      </w:pPr>
      <w:r>
        <w:rPr>
          <w:rFonts w:hint="eastAsia" w:ascii="仿宋_GB2312" w:hAnsi="仿宋_GB2312" w:eastAsia="仿宋_GB2312" w:cs="仿宋_GB2312"/>
          <w:sz w:val="32"/>
          <w:szCs w:val="32"/>
          <w:lang w:val="en-US" w:eastAsia="zh-CN"/>
        </w:rPr>
        <w:t>2.电子签名（CA认证）：系统使用者电子签名管理，支持各类审核审批（包括电子文档资料）的电子签名确认。</w:t>
      </w:r>
    </w:p>
    <w:p w14:paraId="108A370D">
      <w:pPr>
        <w:keepNext w:val="0"/>
        <w:keepLines w:val="0"/>
        <w:pageBreakBefore w:val="0"/>
        <w:widowControl w:val="0"/>
        <w:kinsoku/>
        <w:wordWrap/>
        <w:overflowPunct/>
        <w:topLinePunct/>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3.排课信息导入及纠错提醒</w:t>
      </w:r>
    </w:p>
    <w:p w14:paraId="5B879673">
      <w:pPr>
        <w:keepNext w:val="0"/>
        <w:keepLines w:val="0"/>
        <w:pageBreakBefore w:val="0"/>
        <w:widowControl w:val="0"/>
        <w:kinsoku/>
        <w:wordWrap/>
        <w:overflowPunct/>
        <w:topLinePunct/>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）通过模板批量导入、导出课程信息。</w:t>
      </w:r>
    </w:p>
    <w:p w14:paraId="38E6E897">
      <w:pPr>
        <w:keepNext w:val="0"/>
        <w:keepLines w:val="0"/>
        <w:pageBreakBefore w:val="0"/>
        <w:widowControl w:val="0"/>
        <w:kinsoku/>
        <w:wordWrap/>
        <w:overflowPunct/>
        <w:topLinePunct/>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）授课老师信息批量导入或</w:t>
      </w:r>
      <w:r>
        <w:rPr>
          <w:rFonts w:hint="eastAsia" w:ascii="仿宋_GB2312" w:hAnsi="仿宋_GB2312" w:eastAsia="仿宋_GB2312" w:cs="仿宋_GB2312"/>
          <w:sz w:val="32"/>
          <w:szCs w:val="32"/>
          <w:lang w:val="en-US" w:eastAsia="zh-CN"/>
        </w:rPr>
        <w:t>导出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排课</w:t>
      </w:r>
      <w:r>
        <w:rPr>
          <w:rFonts w:hint="default" w:ascii="仿宋_GB2312" w:hAnsi="仿宋_GB2312" w:eastAsia="仿宋_GB2312" w:cs="仿宋_GB2312"/>
          <w:sz w:val="32"/>
          <w:szCs w:val="32"/>
          <w:lang w:val="en-US" w:eastAsia="zh-CN"/>
        </w:rPr>
        <w:t>材料上传（如相关资料、图片等），并支持实时修改</w:t>
      </w:r>
      <w:r>
        <w:rPr>
          <w:rFonts w:hint="eastAsia" w:ascii="仿宋_GB2312" w:hAnsi="仿宋_GB2312" w:eastAsia="仿宋_GB2312" w:cs="仿宋_GB2312"/>
          <w:sz w:val="32"/>
          <w:szCs w:val="32"/>
          <w:lang w:val="en-US" w:eastAsia="zh-CN"/>
        </w:rPr>
        <w:t>，生成最新教学进度表</w:t>
      </w:r>
      <w:r>
        <w:rPr>
          <w:rFonts w:hint="default" w:ascii="仿宋_GB2312" w:hAnsi="仿宋_GB2312" w:eastAsia="仿宋_GB2312" w:cs="仿宋_GB2312"/>
          <w:sz w:val="32"/>
          <w:szCs w:val="32"/>
          <w:lang w:val="en-US" w:eastAsia="zh-CN"/>
        </w:rPr>
        <w:t>。</w:t>
      </w:r>
    </w:p>
    <w:p w14:paraId="717A0289">
      <w:pPr>
        <w:topLinePun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通过老师姓名、课程名称、教研室名字，授课日期、教学方式、年级、班级、学期、专业进行课程筛选查询</w:t>
      </w:r>
      <w:r>
        <w:rPr>
          <w:rFonts w:hint="eastAsia" w:ascii="仿宋_GB2312" w:hAnsi="仿宋_GB2312" w:eastAsia="仿宋_GB2312" w:cs="仿宋_GB2312"/>
          <w:sz w:val="32"/>
          <w:szCs w:val="32"/>
          <w:lang w:val="en-US" w:eastAsia="zh-CN"/>
        </w:rPr>
        <w:t>统计、导出报表</w:t>
      </w:r>
      <w:r>
        <w:rPr>
          <w:rFonts w:hint="default" w:ascii="仿宋_GB2312" w:hAnsi="仿宋_GB2312" w:eastAsia="仿宋_GB2312" w:cs="仿宋_GB2312"/>
          <w:sz w:val="32"/>
          <w:szCs w:val="32"/>
          <w:lang w:val="en-US" w:eastAsia="zh-CN"/>
        </w:rPr>
        <w:t>。</w:t>
      </w:r>
    </w:p>
    <w:p w14:paraId="1D5666E4">
      <w:pPr>
        <w:pStyle w:val="2"/>
        <w:spacing w:before="0" w:beforeAutospacing="0" w:after="0" w:line="240" w:lineRule="auto"/>
        <w:ind w:firstLine="640" w:firstLineChars="200"/>
        <w:rPr>
          <w:rFonts w:hint="default"/>
          <w:lang w:val="en-US" w:eastAsia="zh-CN"/>
        </w:rPr>
      </w:pPr>
      <w:r>
        <w:rPr>
          <w:rFonts w:hint="eastAsia" w:ascii="仿宋_GB2312" w:hAnsi="仿宋_GB2312" w:eastAsia="仿宋_GB2312" w:cs="仿宋_GB2312"/>
          <w:sz w:val="32"/>
          <w:szCs w:val="32"/>
          <w:lang w:val="en-US" w:eastAsia="zh-CN"/>
        </w:rPr>
        <w:t>（4）课程进度表（各项排课信息数据）支持参与授课的老师及教研室管理人员等二次审核并可电子签名确认。</w:t>
      </w:r>
    </w:p>
    <w:p w14:paraId="34E8CAF4">
      <w:pPr>
        <w:keepNext w:val="0"/>
        <w:keepLines w:val="0"/>
        <w:pageBreakBefore w:val="0"/>
        <w:widowControl w:val="0"/>
        <w:kinsoku/>
        <w:wordWrap/>
        <w:overflowPunct/>
        <w:topLinePunct/>
        <w:autoSpaceDE/>
        <w:autoSpaceDN/>
        <w:bidi w:val="0"/>
        <w:adjustRightInd/>
        <w:snapToGrid/>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（5）排课校对提醒：系统可以自动校对排课信息冲突，包含授课时间、教室、教师、班级、校区等项目的排课冲突，系统能做出提醒。</w:t>
      </w:r>
    </w:p>
    <w:p w14:paraId="53A2F81F">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课时统计</w:t>
      </w:r>
    </w:p>
    <w:p w14:paraId="525F1200">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根据排课信息统计课时量（支持按自定义数据的项目统计），</w:t>
      </w:r>
      <w:r>
        <w:rPr>
          <w:rFonts w:hint="eastAsia" w:ascii="仿宋_GB2312" w:hAnsi="仿宋_GB2312" w:eastAsia="仿宋_GB2312" w:cs="仿宋_GB2312"/>
          <w:sz w:val="32"/>
          <w:szCs w:val="32"/>
          <w:lang w:eastAsia="zh-CN"/>
        </w:rPr>
        <w:t>根据设置的规则</w:t>
      </w:r>
      <w:r>
        <w:rPr>
          <w:rFonts w:hint="eastAsia" w:ascii="仿宋_GB2312" w:hAnsi="仿宋_GB2312" w:eastAsia="仿宋_GB2312" w:cs="仿宋_GB2312"/>
          <w:sz w:val="32"/>
          <w:szCs w:val="32"/>
        </w:rPr>
        <w:t>自动计算</w:t>
      </w:r>
      <w:r>
        <w:rPr>
          <w:rFonts w:hint="eastAsia" w:ascii="仿宋_GB2312" w:hAnsi="仿宋_GB2312" w:eastAsia="仿宋_GB2312" w:cs="仿宋_GB2312"/>
          <w:sz w:val="32"/>
          <w:szCs w:val="32"/>
          <w:lang w:val="en-US" w:eastAsia="zh-CN"/>
        </w:rPr>
        <w:t>最终</w:t>
      </w:r>
      <w:r>
        <w:rPr>
          <w:rFonts w:hint="eastAsia" w:ascii="仿宋_GB2312" w:hAnsi="仿宋_GB2312" w:eastAsia="仿宋_GB2312" w:cs="仿宋_GB2312"/>
          <w:sz w:val="32"/>
          <w:szCs w:val="32"/>
        </w:rPr>
        <w:t>课时，支持理论课</w:t>
      </w:r>
      <w:r>
        <w:rPr>
          <w:rFonts w:hint="eastAsia" w:ascii="仿宋_GB2312" w:hAnsi="仿宋_GB2312" w:eastAsia="仿宋_GB2312" w:cs="仿宋_GB2312"/>
          <w:sz w:val="32"/>
          <w:szCs w:val="32"/>
          <w:lang w:eastAsia="zh-CN"/>
        </w:rPr>
        <w:t>、见习课、实验课、实习</w:t>
      </w:r>
      <w:r>
        <w:rPr>
          <w:rFonts w:hint="eastAsia" w:ascii="仿宋_GB2312" w:hAnsi="仿宋_GB2312" w:eastAsia="仿宋_GB2312" w:cs="仿宋_GB2312"/>
          <w:sz w:val="32"/>
          <w:szCs w:val="32"/>
        </w:rPr>
        <w:t>带教</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差异化</w:t>
      </w:r>
      <w:r>
        <w:rPr>
          <w:rFonts w:hint="eastAsia" w:ascii="仿宋_GB2312" w:hAnsi="仿宋_GB2312" w:eastAsia="仿宋_GB2312" w:cs="仿宋_GB2312"/>
          <w:sz w:val="32"/>
          <w:szCs w:val="32"/>
          <w:lang w:val="en-US" w:eastAsia="zh-CN"/>
        </w:rPr>
        <w:t>统计</w:t>
      </w:r>
      <w:r>
        <w:rPr>
          <w:rFonts w:hint="eastAsia" w:ascii="仿宋_GB2312" w:hAnsi="仿宋_GB2312" w:eastAsia="仿宋_GB2312" w:cs="仿宋_GB2312"/>
          <w:sz w:val="32"/>
          <w:szCs w:val="32"/>
        </w:rPr>
        <w:t>。</w:t>
      </w:r>
    </w:p>
    <w:p w14:paraId="310D95D4">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生成</w:t>
      </w:r>
      <w:r>
        <w:rPr>
          <w:rFonts w:hint="eastAsia" w:ascii="仿宋_GB2312" w:hAnsi="仿宋_GB2312" w:eastAsia="仿宋_GB2312" w:cs="仿宋_GB2312"/>
          <w:sz w:val="32"/>
          <w:szCs w:val="32"/>
          <w:lang w:eastAsia="zh-CN"/>
        </w:rPr>
        <w:t>课时统计并可导出</w:t>
      </w:r>
      <w:r>
        <w:rPr>
          <w:rFonts w:hint="eastAsia" w:ascii="仿宋_GB2312" w:hAnsi="仿宋_GB2312" w:eastAsia="仿宋_GB2312" w:cs="仿宋_GB2312"/>
          <w:sz w:val="32"/>
          <w:szCs w:val="32"/>
        </w:rPr>
        <w:t>报表（Excel/PDF），教师</w:t>
      </w:r>
      <w:r>
        <w:rPr>
          <w:rFonts w:hint="eastAsia" w:ascii="仿宋_GB2312" w:hAnsi="仿宋_GB2312" w:eastAsia="仿宋_GB2312" w:cs="仿宋_GB2312"/>
          <w:sz w:val="32"/>
          <w:szCs w:val="32"/>
          <w:lang w:eastAsia="zh-CN"/>
        </w:rPr>
        <w:t>、教研室管理人员</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lang w:eastAsia="zh-CN"/>
        </w:rPr>
        <w:t>二次</w:t>
      </w:r>
      <w:r>
        <w:rPr>
          <w:rFonts w:hint="eastAsia" w:ascii="仿宋_GB2312" w:hAnsi="仿宋_GB2312" w:eastAsia="仿宋_GB2312" w:cs="仿宋_GB2312"/>
          <w:sz w:val="32"/>
          <w:szCs w:val="32"/>
        </w:rPr>
        <w:t>核对</w:t>
      </w:r>
      <w:r>
        <w:rPr>
          <w:rFonts w:hint="eastAsia" w:ascii="仿宋_GB2312" w:hAnsi="仿宋_GB2312" w:eastAsia="仿宋_GB2312" w:cs="仿宋_GB2312"/>
          <w:sz w:val="32"/>
          <w:szCs w:val="32"/>
          <w:lang w:eastAsia="zh-CN"/>
        </w:rPr>
        <w:t>并电子签名确认</w:t>
      </w:r>
      <w:r>
        <w:rPr>
          <w:rFonts w:hint="eastAsia" w:ascii="仿宋_GB2312" w:hAnsi="仿宋_GB2312" w:eastAsia="仿宋_GB2312" w:cs="仿宋_GB2312"/>
          <w:sz w:val="32"/>
          <w:szCs w:val="32"/>
        </w:rPr>
        <w:t>。</w:t>
      </w:r>
    </w:p>
    <w:p w14:paraId="7D4E140D">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5.课程提醒</w:t>
      </w:r>
    </w:p>
    <w:p w14:paraId="33A09A44">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支持在教师授课日前1周、前3天、前1天（可自定义）将授课信息（时间、校区、教室、班级等），以短信等方式推送至授课教师。并有已发送记录支持后台查证。</w:t>
      </w:r>
    </w:p>
    <w:p w14:paraId="5D140F37">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调停课管理</w:t>
      </w:r>
    </w:p>
    <w:p w14:paraId="12ADE5F9">
      <w:pPr>
        <w:keepNext w:val="0"/>
        <w:keepLines w:val="0"/>
        <w:pageBreakBefore w:val="0"/>
        <w:widowControl w:val="0"/>
        <w:kinsoku/>
        <w:wordWrap/>
        <w:overflowPunct/>
        <w:topLinePunct/>
        <w:autoSpaceDE/>
        <w:autoSpaceDN/>
        <w:bidi w:val="0"/>
        <w:adjustRightInd/>
        <w:snapToGrid/>
        <w:ind w:firstLine="640" w:firstLineChars="200"/>
        <w:textAlignment w:val="auto"/>
        <w:rPr>
          <w:rFonts w:hint="default"/>
          <w:lang w:val="en-US" w:eastAsia="zh-CN"/>
        </w:rPr>
      </w:pPr>
      <w:r>
        <w:rPr>
          <w:rFonts w:hint="eastAsia" w:ascii="仿宋_GB2312" w:hAnsi="仿宋_GB2312" w:eastAsia="仿宋_GB2312" w:cs="仿宋_GB2312"/>
          <w:sz w:val="32"/>
          <w:szCs w:val="32"/>
          <w:highlight w:val="none"/>
        </w:rPr>
        <w:t>可自定义配置调停课的审批流程。教师课程调课可在系统内进行</w:t>
      </w:r>
      <w:r>
        <w:rPr>
          <w:rFonts w:hint="eastAsia" w:ascii="仿宋_GB2312" w:hAnsi="仿宋_GB2312" w:eastAsia="仿宋_GB2312" w:cs="仿宋_GB2312"/>
          <w:sz w:val="32"/>
          <w:szCs w:val="32"/>
          <w:highlight w:val="none"/>
          <w:lang w:eastAsia="zh-CN"/>
        </w:rPr>
        <w:t>多</w:t>
      </w:r>
      <w:r>
        <w:rPr>
          <w:rFonts w:hint="eastAsia" w:ascii="仿宋_GB2312" w:hAnsi="仿宋_GB2312" w:eastAsia="仿宋_GB2312" w:cs="仿宋_GB2312"/>
          <w:sz w:val="32"/>
          <w:szCs w:val="32"/>
          <w:highlight w:val="none"/>
        </w:rPr>
        <w:t>层级审批流程（授课教师提出申请→</w:t>
      </w:r>
      <w:r>
        <w:rPr>
          <w:rFonts w:hint="eastAsia" w:ascii="仿宋_GB2312" w:hAnsi="仿宋_GB2312" w:eastAsia="仿宋_GB2312" w:cs="仿宋_GB2312"/>
          <w:sz w:val="32"/>
          <w:szCs w:val="32"/>
          <w:highlight w:val="none"/>
          <w:lang w:eastAsia="zh-CN"/>
        </w:rPr>
        <w:t>教师所在科室负责人</w:t>
      </w:r>
      <w:r>
        <w:rPr>
          <w:rFonts w:hint="eastAsia" w:ascii="仿宋_GB2312" w:hAnsi="仿宋_GB2312" w:eastAsia="仿宋_GB2312" w:cs="仿宋_GB2312"/>
          <w:sz w:val="32"/>
          <w:szCs w:val="32"/>
          <w:highlight w:val="none"/>
        </w:rPr>
        <w:t>→教研室秘书→教研室主任→教学管理科</w:t>
      </w:r>
      <w:r>
        <w:rPr>
          <w:rFonts w:hint="eastAsia" w:ascii="仿宋_GB2312" w:hAnsi="仿宋_GB2312" w:eastAsia="仿宋_GB2312" w:cs="仿宋_GB2312"/>
          <w:sz w:val="32"/>
          <w:szCs w:val="32"/>
          <w:highlight w:val="none"/>
          <w:lang w:eastAsia="zh-CN"/>
        </w:rPr>
        <w:t>等层级，并支持自定义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流程结束教学进度表</w:t>
      </w:r>
      <w:r>
        <w:rPr>
          <w:rFonts w:hint="eastAsia" w:ascii="仿宋_GB2312" w:hAnsi="仿宋_GB2312" w:eastAsia="仿宋_GB2312" w:cs="仿宋_GB2312"/>
          <w:sz w:val="32"/>
          <w:szCs w:val="32"/>
          <w:lang w:eastAsia="zh-CN"/>
        </w:rPr>
        <w:t>自动同步</w:t>
      </w:r>
      <w:r>
        <w:rPr>
          <w:rFonts w:hint="eastAsia" w:ascii="仿宋_GB2312" w:hAnsi="仿宋_GB2312" w:eastAsia="仿宋_GB2312" w:cs="仿宋_GB2312"/>
          <w:sz w:val="32"/>
          <w:szCs w:val="32"/>
        </w:rPr>
        <w:t>更新，系统自动通知受影响</w:t>
      </w:r>
      <w:r>
        <w:rPr>
          <w:rFonts w:hint="eastAsia" w:ascii="仿宋_GB2312" w:hAnsi="仿宋_GB2312" w:eastAsia="仿宋_GB2312" w:cs="仿宋_GB2312"/>
          <w:sz w:val="32"/>
          <w:szCs w:val="32"/>
          <w:lang w:val="en-US" w:eastAsia="zh-CN"/>
        </w:rPr>
        <w:t>班级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学生和</w:t>
      </w:r>
      <w:r>
        <w:rPr>
          <w:rFonts w:hint="eastAsia" w:ascii="仿宋_GB2312" w:hAnsi="仿宋_GB2312" w:eastAsia="仿宋_GB2312" w:cs="仿宋_GB2312"/>
          <w:sz w:val="32"/>
          <w:szCs w:val="32"/>
        </w:rPr>
        <w:t>教师同时收到调课信息。课程调整记录</w:t>
      </w:r>
      <w:r>
        <w:rPr>
          <w:rFonts w:hint="eastAsia" w:ascii="仿宋_GB2312" w:hAnsi="仿宋_GB2312" w:eastAsia="仿宋_GB2312" w:cs="仿宋_GB2312"/>
          <w:sz w:val="32"/>
          <w:szCs w:val="32"/>
          <w:lang w:eastAsia="zh-CN"/>
        </w:rPr>
        <w:t>归档且可查证</w:t>
      </w:r>
      <w:r>
        <w:rPr>
          <w:rFonts w:hint="eastAsia" w:ascii="仿宋_GB2312" w:hAnsi="仿宋_GB2312" w:eastAsia="仿宋_GB2312" w:cs="仿宋_GB2312"/>
          <w:sz w:val="32"/>
          <w:szCs w:val="32"/>
        </w:rPr>
        <w:t>。</w:t>
      </w:r>
    </w:p>
    <w:p w14:paraId="357EB7EE">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（三）教学督导管理</w:t>
      </w:r>
    </w:p>
    <w:p w14:paraId="586FAB20">
      <w:pPr>
        <w:pStyle w:val="2"/>
        <w:spacing w:before="0" w:beforeAutospacing="0" w:after="0"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1.督导任务分配及提醒</w:t>
      </w:r>
    </w:p>
    <w:p w14:paraId="07573CE3">
      <w:pPr>
        <w:pStyle w:val="2"/>
        <w:spacing w:before="0" w:beforeAutospacing="0" w:after="0"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教学</w:t>
      </w:r>
      <w:r>
        <w:rPr>
          <w:rFonts w:hint="eastAsia" w:ascii="仿宋_GB2312" w:hAnsi="仿宋_GB2312" w:eastAsia="仿宋_GB2312" w:cs="仿宋_GB2312"/>
          <w:sz w:val="32"/>
          <w:szCs w:val="32"/>
        </w:rPr>
        <w:t>督导</w:t>
      </w:r>
      <w:r>
        <w:rPr>
          <w:rFonts w:hint="eastAsia" w:ascii="仿宋_GB2312" w:hAnsi="仿宋_GB2312" w:eastAsia="仿宋_GB2312" w:cs="仿宋_GB2312"/>
          <w:sz w:val="32"/>
          <w:szCs w:val="32"/>
          <w:lang w:eastAsia="zh-CN"/>
        </w:rPr>
        <w:t>（同行、教研室、医院管理部门、院领导等各级各类）</w:t>
      </w:r>
      <w:r>
        <w:rPr>
          <w:rFonts w:hint="eastAsia" w:ascii="仿宋_GB2312" w:hAnsi="仿宋_GB2312" w:eastAsia="仿宋_GB2312" w:cs="仿宋_GB2312"/>
          <w:sz w:val="32"/>
          <w:szCs w:val="32"/>
        </w:rPr>
        <w:t>任务分配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管理员分配</w:t>
      </w:r>
      <w:r>
        <w:rPr>
          <w:rFonts w:hint="eastAsia" w:ascii="仿宋_GB2312" w:hAnsi="仿宋_GB2312" w:eastAsia="仿宋_GB2312" w:cs="仿宋_GB2312"/>
          <w:sz w:val="32"/>
          <w:szCs w:val="32"/>
          <w:lang w:eastAsia="zh-CN"/>
        </w:rPr>
        <w:t>各类督导任务（包含听课、检查教学资料等）</w:t>
      </w:r>
      <w:r>
        <w:rPr>
          <w:rFonts w:hint="eastAsia" w:ascii="仿宋_GB2312" w:hAnsi="仿宋_GB2312" w:eastAsia="仿宋_GB2312" w:cs="仿宋_GB2312"/>
          <w:sz w:val="32"/>
          <w:szCs w:val="32"/>
        </w:rPr>
        <w:t>，督导员</w:t>
      </w:r>
      <w:r>
        <w:rPr>
          <w:rFonts w:hint="eastAsia" w:ascii="仿宋_GB2312" w:hAnsi="仿宋_GB2312" w:eastAsia="仿宋_GB2312" w:cs="仿宋_GB2312"/>
          <w:sz w:val="32"/>
          <w:szCs w:val="32"/>
          <w:lang w:eastAsia="zh-CN"/>
        </w:rPr>
        <w:t>可在系统中查阅待完成的督导任务，并有短信提醒督导</w:t>
      </w:r>
      <w:r>
        <w:rPr>
          <w:rFonts w:hint="eastAsia" w:ascii="仿宋_GB2312" w:hAnsi="仿宋_GB2312" w:eastAsia="仿宋_GB2312" w:cs="仿宋_GB2312"/>
          <w:sz w:val="32"/>
          <w:szCs w:val="32"/>
        </w:rPr>
        <w:t>任务。</w:t>
      </w:r>
    </w:p>
    <w:p w14:paraId="2ADBEAD6">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督导评价与</w:t>
      </w:r>
      <w:r>
        <w:rPr>
          <w:rFonts w:hint="eastAsia" w:ascii="仿宋_GB2312" w:hAnsi="仿宋_GB2312" w:eastAsia="仿宋_GB2312" w:cs="仿宋_GB2312"/>
          <w:sz w:val="32"/>
          <w:szCs w:val="32"/>
          <w:lang w:eastAsia="zh-CN"/>
        </w:rPr>
        <w:t>整改</w:t>
      </w:r>
      <w:r>
        <w:rPr>
          <w:rFonts w:hint="eastAsia" w:ascii="仿宋_GB2312" w:hAnsi="仿宋_GB2312" w:eastAsia="仿宋_GB2312" w:cs="仿宋_GB2312"/>
          <w:sz w:val="32"/>
          <w:szCs w:val="32"/>
        </w:rPr>
        <w:t>反馈</w:t>
      </w:r>
    </w:p>
    <w:p w14:paraId="38B77DEE">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督导</w:t>
      </w:r>
      <w:r>
        <w:rPr>
          <w:rFonts w:hint="eastAsia" w:ascii="仿宋_GB2312" w:hAnsi="仿宋_GB2312" w:eastAsia="仿宋_GB2312" w:cs="仿宋_GB2312"/>
          <w:sz w:val="32"/>
          <w:szCs w:val="32"/>
          <w:lang w:eastAsia="zh-CN"/>
        </w:rPr>
        <w:t>通过系统</w:t>
      </w:r>
      <w:r>
        <w:rPr>
          <w:rFonts w:hint="eastAsia" w:ascii="仿宋_GB2312" w:hAnsi="仿宋_GB2312" w:eastAsia="仿宋_GB2312" w:cs="仿宋_GB2312"/>
          <w:sz w:val="32"/>
          <w:szCs w:val="32"/>
        </w:rPr>
        <w:t>在线填写</w:t>
      </w:r>
      <w:r>
        <w:rPr>
          <w:rFonts w:hint="eastAsia" w:ascii="仿宋_GB2312" w:hAnsi="仿宋_GB2312" w:eastAsia="仿宋_GB2312" w:cs="仿宋_GB2312"/>
          <w:sz w:val="32"/>
          <w:szCs w:val="32"/>
          <w:lang w:val="en-US" w:eastAsia="zh-CN"/>
        </w:rPr>
        <w:t>或线下填写各类督导评价导入系统，</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val="en-US" w:eastAsia="zh-CN"/>
        </w:rPr>
        <w:t>反馈授课教师、教研室主任等有关被检查者和/或所在部门</w:t>
      </w:r>
      <w:r>
        <w:rPr>
          <w:rFonts w:hint="eastAsia" w:ascii="仿宋_GB2312" w:hAnsi="仿宋_GB2312" w:eastAsia="仿宋_GB2312" w:cs="仿宋_GB2312"/>
          <w:sz w:val="32"/>
          <w:szCs w:val="32"/>
        </w:rPr>
        <w:t>。</w:t>
      </w:r>
    </w:p>
    <w:p w14:paraId="35589121">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）支持被检查者根据督导评价填写整改反馈意见、效果评价等。</w:t>
      </w:r>
    </w:p>
    <w:p w14:paraId="70FEC7EA">
      <w:pPr>
        <w:topLinePunct/>
        <w:ind w:firstLine="640" w:firstLineChars="200"/>
        <w:rPr>
          <w:rFonts w:hint="eastAsia" w:eastAsia="仿宋_GB231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）督导评价及整改反馈要能自动形成完整的报告并有参与者电子签名。</w:t>
      </w:r>
    </w:p>
    <w:p w14:paraId="4FDBEA4C">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（四）教学管理</w:t>
      </w:r>
    </w:p>
    <w:p w14:paraId="54CA743C">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课程资源管理</w:t>
      </w:r>
    </w:p>
    <w:p w14:paraId="14FD72D2">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支持教师上传</w:t>
      </w:r>
      <w:r>
        <w:rPr>
          <w:rFonts w:hint="eastAsia" w:ascii="仿宋_GB2312" w:hAnsi="仿宋_GB2312" w:eastAsia="仿宋_GB2312" w:cs="仿宋_GB2312"/>
          <w:sz w:val="32"/>
          <w:szCs w:val="32"/>
          <w:lang w:eastAsia="zh-CN"/>
        </w:rPr>
        <w:t>课程资源：如</w:t>
      </w:r>
      <w:r>
        <w:rPr>
          <w:rFonts w:hint="eastAsia" w:ascii="仿宋_GB2312" w:hAnsi="仿宋_GB2312" w:eastAsia="仿宋_GB2312" w:cs="仿宋_GB2312"/>
          <w:sz w:val="32"/>
          <w:szCs w:val="32"/>
        </w:rPr>
        <w:t>课件、教学视频、病例资料</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，按课程</w:t>
      </w:r>
      <w:r>
        <w:rPr>
          <w:rFonts w:hint="eastAsia" w:ascii="仿宋_GB2312" w:hAnsi="仿宋_GB2312" w:eastAsia="仿宋_GB2312" w:cs="仿宋_GB2312"/>
          <w:sz w:val="32"/>
          <w:szCs w:val="32"/>
          <w:lang w:eastAsia="zh-CN"/>
        </w:rPr>
        <w:t>、班级等</w:t>
      </w:r>
      <w:r>
        <w:rPr>
          <w:rFonts w:hint="eastAsia" w:ascii="仿宋_GB2312" w:hAnsi="仿宋_GB2312" w:eastAsia="仿宋_GB2312" w:cs="仿宋_GB2312"/>
          <w:sz w:val="32"/>
          <w:szCs w:val="32"/>
        </w:rPr>
        <w:t>分类存储，权限可设（公开/</w:t>
      </w:r>
      <w:r>
        <w:rPr>
          <w:rFonts w:hint="eastAsia" w:ascii="仿宋_GB2312" w:hAnsi="仿宋_GB2312" w:eastAsia="仿宋_GB2312" w:cs="仿宋_GB2312"/>
          <w:sz w:val="32"/>
          <w:szCs w:val="32"/>
          <w:lang w:eastAsia="zh-CN"/>
        </w:rPr>
        <w:t>班级</w:t>
      </w:r>
      <w:r>
        <w:rPr>
          <w:rFonts w:hint="eastAsia" w:ascii="仿宋_GB2312" w:hAnsi="仿宋_GB2312" w:eastAsia="仿宋_GB2312" w:cs="仿宋_GB2312"/>
          <w:sz w:val="32"/>
          <w:szCs w:val="32"/>
          <w:lang w:val="en-US" w:eastAsia="zh-CN"/>
        </w:rPr>
        <w:t>/年级</w:t>
      </w:r>
      <w:r>
        <w:rPr>
          <w:rFonts w:hint="eastAsia" w:ascii="仿宋_GB2312" w:hAnsi="仿宋_GB2312" w:eastAsia="仿宋_GB2312" w:cs="仿宋_GB2312"/>
          <w:sz w:val="32"/>
          <w:szCs w:val="32"/>
        </w:rPr>
        <w:t>/指定学生）。</w:t>
      </w:r>
    </w:p>
    <w:p w14:paraId="0366BDBD">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学生可</w:t>
      </w:r>
      <w:r>
        <w:rPr>
          <w:rFonts w:hint="eastAsia" w:ascii="仿宋_GB2312" w:hAnsi="仿宋_GB2312" w:eastAsia="仿宋_GB2312" w:cs="仿宋_GB2312"/>
          <w:sz w:val="32"/>
          <w:szCs w:val="32"/>
          <w:lang w:eastAsia="zh-CN"/>
        </w:rPr>
        <w:t>在线观看各自所在班级的</w:t>
      </w:r>
      <w:r>
        <w:rPr>
          <w:rFonts w:hint="eastAsia" w:ascii="仿宋_GB2312" w:hAnsi="仿宋_GB2312" w:eastAsia="仿宋_GB2312" w:cs="仿宋_GB2312"/>
          <w:sz w:val="32"/>
          <w:szCs w:val="32"/>
          <w:highlight w:val="none"/>
        </w:rPr>
        <w:t>课程资料。</w:t>
      </w:r>
    </w:p>
    <w:p w14:paraId="0AE0B6A7">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调查问卷管理</w:t>
      </w:r>
    </w:p>
    <w:p w14:paraId="596835EA">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内置标准化问卷模板（如教学满意度、课程改革建议），支持按班级或课程定向发放。</w:t>
      </w:r>
    </w:p>
    <w:p w14:paraId="203F3AF3">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问卷结果自动生成分析及统计图表，支持匿名数据导出。</w:t>
      </w:r>
    </w:p>
    <w:p w14:paraId="3B993102">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统计分析</w:t>
      </w:r>
    </w:p>
    <w:p w14:paraId="58CA5C53">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全院教学数据可视化：课程开课率、学生到课率、教师评分</w:t>
      </w:r>
      <w:r>
        <w:rPr>
          <w:rFonts w:hint="eastAsia" w:ascii="仿宋_GB2312" w:hAnsi="仿宋_GB2312" w:eastAsia="仿宋_GB2312" w:cs="仿宋_GB2312"/>
          <w:sz w:val="32"/>
          <w:szCs w:val="32"/>
          <w:lang w:eastAsia="zh-CN"/>
        </w:rPr>
        <w:t>排名</w:t>
      </w:r>
      <w:r>
        <w:rPr>
          <w:rFonts w:hint="eastAsia" w:ascii="仿宋_GB2312" w:hAnsi="仿宋_GB2312" w:eastAsia="仿宋_GB2312" w:cs="仿宋_GB2312"/>
          <w:sz w:val="32"/>
          <w:szCs w:val="32"/>
        </w:rPr>
        <w:t>、科室课时量对比</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14:paraId="4D847440">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计分析：课程统计分析，统计分析包含表格及图表，且表格和图表可以根据筛选条件同步变动，图表支持饼状图，柱状图，折线图等。包含学校课时统计、年级课时统计、教学方式课时统计、专业课时统计、授课老师职称课时统计、周次课时统计，并支持下载。支持按学期导出教学数据报表，适配教育部教学状态数据采集标准。</w:t>
      </w:r>
    </w:p>
    <w:p w14:paraId="1178B1FF">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成绩</w:t>
      </w:r>
      <w:r>
        <w:rPr>
          <w:rFonts w:hint="eastAsia" w:ascii="楷体_GB2312" w:hAnsi="楷体_GB2312" w:eastAsia="楷体_GB2312" w:cs="楷体_GB2312"/>
          <w:sz w:val="32"/>
          <w:szCs w:val="32"/>
          <w:lang w:eastAsia="zh-CN"/>
        </w:rPr>
        <w:t>一键导入</w:t>
      </w:r>
      <w:r>
        <w:rPr>
          <w:rFonts w:hint="eastAsia" w:ascii="楷体_GB2312" w:hAnsi="楷体_GB2312" w:eastAsia="楷体_GB2312" w:cs="楷体_GB2312"/>
          <w:sz w:val="32"/>
          <w:szCs w:val="32"/>
        </w:rPr>
        <w:t>（包括平时成绩）</w:t>
      </w:r>
    </w:p>
    <w:p w14:paraId="17DAA779">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学生各类成绩的一键导入（期末考试、期中考试、各类过程性考核等成绩），并且有统计分析功能，可按自定义统计分析不同题型的答题情况。能够按课程自定义统计数年</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同比成绩变化。</w:t>
      </w:r>
    </w:p>
    <w:p w14:paraId="65805C8F">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课时费等</w:t>
      </w:r>
      <w:r>
        <w:rPr>
          <w:rFonts w:hint="eastAsia" w:ascii="楷体_GB2312" w:hAnsi="楷体_GB2312" w:eastAsia="楷体_GB2312" w:cs="楷体_GB2312"/>
          <w:sz w:val="32"/>
          <w:szCs w:val="32"/>
        </w:rPr>
        <w:t>经费管理</w:t>
      </w:r>
    </w:p>
    <w:p w14:paraId="25B84983">
      <w:pPr>
        <w:keepNext w:val="0"/>
        <w:keepLines w:val="0"/>
        <w:pageBreakBefore w:val="0"/>
        <w:widowControl w:val="0"/>
        <w:kinsoku/>
        <w:wordWrap/>
        <w:overflowPunct/>
        <w:topLinePunct/>
        <w:autoSpaceDE/>
        <w:autoSpaceDN/>
        <w:bidi w:val="0"/>
        <w:adjustRightInd/>
        <w:snapToGrid/>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1.能够</w:t>
      </w:r>
      <w:r>
        <w:rPr>
          <w:rFonts w:hint="eastAsia" w:ascii="仿宋_GB2312" w:hAnsi="仿宋_GB2312" w:eastAsia="仿宋_GB2312" w:cs="仿宋_GB2312"/>
          <w:sz w:val="32"/>
          <w:szCs w:val="32"/>
          <w:highlight w:val="none"/>
          <w:lang w:val="en-US" w:eastAsia="zh-CN"/>
        </w:rPr>
        <w:t>通过本系统的课时统计结果，按照自定义规则计算处课时费报表，课时费统计报表（含其他各类经费报表），支持授课教师、教研室管理人员二次审核并电子签名确认。</w:t>
      </w:r>
    </w:p>
    <w:p w14:paraId="3D206A9B">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2.课时费或其他各类经费可实现一键导入HRP系统</w:t>
      </w:r>
      <w:r>
        <w:rPr>
          <w:rFonts w:hint="eastAsia" w:ascii="仿宋_GB2312" w:hAnsi="仿宋_GB2312" w:eastAsia="仿宋_GB2312" w:cs="仿宋_GB2312"/>
          <w:sz w:val="32"/>
          <w:szCs w:val="32"/>
          <w:highlight w:val="none"/>
        </w:rPr>
        <w:t>，系统能够将</w:t>
      </w:r>
      <w:r>
        <w:rPr>
          <w:rFonts w:hint="eastAsia" w:ascii="仿宋_GB2312" w:hAnsi="仿宋_GB2312" w:eastAsia="仿宋_GB2312" w:cs="仿宋_GB2312"/>
          <w:sz w:val="32"/>
          <w:szCs w:val="32"/>
          <w:highlight w:val="none"/>
          <w:lang w:val="en-US" w:eastAsia="zh-CN"/>
        </w:rPr>
        <w:t>课时费及经费按自定义需求</w:t>
      </w:r>
      <w:r>
        <w:rPr>
          <w:rFonts w:hint="eastAsia" w:ascii="仿宋_GB2312" w:hAnsi="仿宋_GB2312" w:eastAsia="仿宋_GB2312" w:cs="仿宋_GB2312"/>
          <w:sz w:val="32"/>
          <w:szCs w:val="32"/>
          <w:highlight w:val="none"/>
        </w:rPr>
        <w:t>进行分</w:t>
      </w:r>
      <w:r>
        <w:rPr>
          <w:rFonts w:hint="eastAsia" w:ascii="仿宋_GB2312" w:hAnsi="仿宋_GB2312" w:eastAsia="仿宋_GB2312" w:cs="仿宋_GB2312"/>
          <w:sz w:val="32"/>
          <w:szCs w:val="32"/>
          <w:highlight w:val="none"/>
          <w:lang w:eastAsia="zh-CN"/>
        </w:rPr>
        <w:t>类</w:t>
      </w:r>
      <w:r>
        <w:rPr>
          <w:rFonts w:hint="eastAsia" w:ascii="仿宋_GB2312" w:hAnsi="仿宋_GB2312" w:eastAsia="仿宋_GB2312" w:cs="仿宋_GB2312"/>
          <w:sz w:val="32"/>
          <w:szCs w:val="32"/>
          <w:highlight w:val="none"/>
        </w:rPr>
        <w:t>统计</w:t>
      </w:r>
      <w:r>
        <w:rPr>
          <w:rFonts w:hint="eastAsia" w:ascii="仿宋_GB2312" w:hAnsi="仿宋_GB2312" w:eastAsia="仿宋_GB2312" w:cs="仿宋_GB2312"/>
          <w:sz w:val="32"/>
          <w:szCs w:val="32"/>
          <w:highlight w:val="none"/>
          <w:lang w:eastAsia="zh-CN"/>
        </w:rPr>
        <w:t>并形成可导出的报表</w:t>
      </w:r>
      <w:r>
        <w:rPr>
          <w:rFonts w:hint="eastAsia" w:ascii="仿宋_GB2312" w:hAnsi="仿宋_GB2312" w:eastAsia="仿宋_GB2312" w:cs="仿宋_GB2312"/>
          <w:sz w:val="32"/>
          <w:szCs w:val="32"/>
          <w:highlight w:val="none"/>
        </w:rPr>
        <w:t>。</w:t>
      </w:r>
    </w:p>
    <w:p w14:paraId="6A6F66A6">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.能够</w:t>
      </w:r>
      <w:r>
        <w:rPr>
          <w:rFonts w:hint="eastAsia" w:ascii="仿宋_GB2312" w:hAnsi="仿宋_GB2312" w:eastAsia="仿宋_GB2312" w:cs="仿宋_GB2312"/>
          <w:sz w:val="32"/>
          <w:szCs w:val="32"/>
          <w:highlight w:val="none"/>
          <w:lang w:eastAsia="zh-CN"/>
        </w:rPr>
        <w:t>自定义各</w:t>
      </w:r>
      <w:r>
        <w:rPr>
          <w:rFonts w:hint="eastAsia" w:ascii="仿宋_GB2312" w:hAnsi="仿宋_GB2312" w:eastAsia="仿宋_GB2312" w:cs="仿宋_GB2312"/>
          <w:sz w:val="32"/>
          <w:szCs w:val="32"/>
          <w:highlight w:val="none"/>
        </w:rPr>
        <w:t>管理</w:t>
      </w:r>
      <w:r>
        <w:rPr>
          <w:rFonts w:hint="eastAsia" w:ascii="仿宋_GB2312" w:hAnsi="仿宋_GB2312" w:eastAsia="仿宋_GB2312" w:cs="仿宋_GB2312"/>
          <w:sz w:val="32"/>
          <w:szCs w:val="32"/>
          <w:highlight w:val="none"/>
          <w:lang w:eastAsia="zh-CN"/>
        </w:rPr>
        <w:t>层级对课时费和经费报表的查阅</w:t>
      </w:r>
      <w:r>
        <w:rPr>
          <w:rFonts w:hint="eastAsia" w:ascii="仿宋_GB2312" w:hAnsi="仿宋_GB2312" w:eastAsia="仿宋_GB2312" w:cs="仿宋_GB2312"/>
          <w:sz w:val="32"/>
          <w:szCs w:val="32"/>
          <w:highlight w:val="none"/>
          <w:lang w:val="en-US" w:eastAsia="zh-CN"/>
        </w:rPr>
        <w:t>/审核</w:t>
      </w:r>
      <w:r>
        <w:rPr>
          <w:rFonts w:hint="eastAsia" w:ascii="仿宋_GB2312" w:hAnsi="仿宋_GB2312" w:eastAsia="仿宋_GB2312" w:cs="仿宋_GB2312"/>
          <w:sz w:val="32"/>
          <w:szCs w:val="32"/>
          <w:highlight w:val="none"/>
        </w:rPr>
        <w:t>权限</w:t>
      </w:r>
      <w:r>
        <w:rPr>
          <w:rFonts w:hint="eastAsia" w:ascii="仿宋_GB2312" w:hAnsi="仿宋_GB2312" w:eastAsia="仿宋_GB2312" w:cs="仿宋_GB2312"/>
          <w:sz w:val="32"/>
          <w:szCs w:val="32"/>
          <w:highlight w:val="none"/>
          <w:lang w:eastAsia="zh-CN"/>
        </w:rPr>
        <w:t>。</w:t>
      </w:r>
    </w:p>
    <w:p w14:paraId="63A40530">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rPr>
        <w:t>）教学档案管理</w:t>
      </w:r>
    </w:p>
    <w:p w14:paraId="30FA703C">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档案自动化归档</w:t>
      </w:r>
    </w:p>
    <w:p w14:paraId="65AC76B2">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系统整合学生课程成绩、考勤记录、课程评价、教师督导反馈、课时费发放明细等数据，按学年/学期生成完整</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教学档案。</w:t>
      </w:r>
    </w:p>
    <w:p w14:paraId="329B63BA">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支持按学生、教师、课程三类主体分类存储档案，关联唯一编号（如学号/工号/课程编码）便于检索。</w:t>
      </w:r>
    </w:p>
    <w:p w14:paraId="6281B4C0">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2.教学</w:t>
      </w:r>
      <w:r>
        <w:rPr>
          <w:rFonts w:hint="eastAsia" w:ascii="仿宋_GB2312" w:hAnsi="仿宋_GB2312" w:eastAsia="仿宋_GB2312" w:cs="仿宋_GB2312"/>
          <w:sz w:val="32"/>
          <w:szCs w:val="32"/>
        </w:rPr>
        <w:t>电子档案</w:t>
      </w:r>
      <w:r>
        <w:rPr>
          <w:rFonts w:hint="eastAsia" w:ascii="仿宋_GB2312" w:hAnsi="仿宋_GB2312" w:eastAsia="仿宋_GB2312" w:cs="仿宋_GB2312"/>
          <w:sz w:val="32"/>
          <w:szCs w:val="32"/>
          <w:lang w:eastAsia="zh-CN"/>
        </w:rPr>
        <w:t>上传服务器数据</w:t>
      </w:r>
      <w:r>
        <w:rPr>
          <w:rFonts w:hint="eastAsia" w:ascii="仿宋_GB2312" w:hAnsi="仿宋_GB2312" w:eastAsia="仿宋_GB2312" w:cs="仿宋_GB2312"/>
          <w:sz w:val="32"/>
          <w:szCs w:val="32"/>
        </w:rPr>
        <w:t>库</w:t>
      </w:r>
    </w:p>
    <w:p w14:paraId="2829EBA3">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学生档案：包含个人基本信息、考勤统计、</w:t>
      </w:r>
      <w:r>
        <w:rPr>
          <w:rFonts w:hint="eastAsia" w:ascii="仿宋_GB2312" w:hAnsi="仿宋_GB2312" w:eastAsia="仿宋_GB2312" w:cs="仿宋_GB2312"/>
          <w:sz w:val="32"/>
          <w:szCs w:val="32"/>
          <w:lang w:eastAsia="zh-CN"/>
        </w:rPr>
        <w:t>试卷档案、过程性考核资料</w:t>
      </w:r>
      <w:r>
        <w:rPr>
          <w:rFonts w:hint="eastAsia" w:ascii="仿宋_GB2312" w:hAnsi="仿宋_GB2312" w:eastAsia="仿宋_GB2312" w:cs="仿宋_GB2312"/>
          <w:sz w:val="32"/>
          <w:szCs w:val="32"/>
        </w:rPr>
        <w:t>、课程评价反馈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考试成绩</w:t>
      </w:r>
      <w:r>
        <w:rPr>
          <w:rFonts w:hint="eastAsia" w:ascii="仿宋_GB2312" w:hAnsi="仿宋_GB2312" w:eastAsia="仿宋_GB2312" w:cs="仿宋_GB2312"/>
          <w:sz w:val="32"/>
          <w:szCs w:val="32"/>
        </w:rPr>
        <w:t>等。</w:t>
      </w:r>
    </w:p>
    <w:p w14:paraId="3086350D">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教师档案：包含授课课程</w:t>
      </w:r>
      <w:r>
        <w:rPr>
          <w:rFonts w:hint="eastAsia" w:ascii="仿宋_GB2312" w:hAnsi="仿宋_GB2312" w:eastAsia="仿宋_GB2312" w:cs="仿宋_GB2312"/>
          <w:sz w:val="32"/>
          <w:szCs w:val="32"/>
          <w:lang w:eastAsia="zh-CN"/>
        </w:rPr>
        <w:t>信息记录</w:t>
      </w:r>
      <w:r>
        <w:rPr>
          <w:rFonts w:hint="eastAsia" w:ascii="仿宋_GB2312" w:hAnsi="仿宋_GB2312" w:eastAsia="仿宋_GB2312" w:cs="仿宋_GB2312"/>
          <w:sz w:val="32"/>
          <w:szCs w:val="32"/>
        </w:rPr>
        <w:t>、课时费明细、督导评价、学生</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教研教改项目建设情况、教学论文发表情况、</w:t>
      </w:r>
      <w:r>
        <w:rPr>
          <w:rFonts w:hint="eastAsia" w:ascii="仿宋_GB2312" w:hAnsi="仿宋_GB2312" w:eastAsia="仿宋_GB2312" w:cs="仿宋_GB2312"/>
          <w:sz w:val="32"/>
          <w:szCs w:val="32"/>
        </w:rPr>
        <w:t>教学研究成果</w:t>
      </w:r>
      <w:r>
        <w:rPr>
          <w:rFonts w:hint="eastAsia" w:ascii="仿宋_GB2312" w:hAnsi="仿宋_GB2312" w:eastAsia="仿宋_GB2312" w:cs="仿宋_GB2312"/>
          <w:sz w:val="32"/>
          <w:szCs w:val="32"/>
          <w:lang w:eastAsia="zh-CN"/>
        </w:rPr>
        <w:t>、教学评优</w:t>
      </w:r>
      <w:r>
        <w:rPr>
          <w:rFonts w:hint="eastAsia" w:ascii="仿宋_GB2312" w:hAnsi="仿宋_GB2312" w:eastAsia="仿宋_GB2312" w:cs="仿宋_GB2312"/>
          <w:sz w:val="32"/>
          <w:szCs w:val="32"/>
        </w:rPr>
        <w:t>等，纳入职称评审数据支撑。</w:t>
      </w:r>
    </w:p>
    <w:p w14:paraId="0B94DE41">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课程档案：包含课程</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、课件资料、课堂录像</w:t>
      </w:r>
      <w:r>
        <w:rPr>
          <w:rFonts w:hint="eastAsia" w:ascii="仿宋_GB2312" w:hAnsi="仿宋_GB2312" w:eastAsia="仿宋_GB2312" w:cs="仿宋_GB2312"/>
          <w:sz w:val="32"/>
          <w:szCs w:val="32"/>
          <w:lang w:eastAsia="zh-CN"/>
        </w:rPr>
        <w:t>、考核标准</w:t>
      </w:r>
      <w:r>
        <w:rPr>
          <w:rFonts w:hint="eastAsia" w:ascii="仿宋_GB2312" w:hAnsi="仿宋_GB2312" w:eastAsia="仿宋_GB2312" w:cs="仿宋_GB2312"/>
          <w:sz w:val="32"/>
          <w:szCs w:val="32"/>
        </w:rPr>
        <w:t>等。</w:t>
      </w:r>
    </w:p>
    <w:p w14:paraId="0BFFD5B3">
      <w:pPr>
        <w:topLinePunct/>
        <w:ind w:firstLine="640" w:firstLineChars="200"/>
        <w:rPr>
          <w:rFonts w:hint="eastAsia" w:eastAsia="仿宋_GB231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）教研室资料档案：包含教研室活动资料、集体备课、试讲、磨课及各类会议记录等。</w:t>
      </w:r>
    </w:p>
    <w:p w14:paraId="441CB14A">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3.教学</w:t>
      </w:r>
      <w:r>
        <w:rPr>
          <w:rFonts w:hint="eastAsia" w:ascii="仿宋_GB2312" w:hAnsi="仿宋_GB2312" w:eastAsia="仿宋_GB2312" w:cs="仿宋_GB2312"/>
          <w:sz w:val="32"/>
          <w:szCs w:val="32"/>
        </w:rPr>
        <w:t>档案查询与追溯</w:t>
      </w:r>
    </w:p>
    <w:p w14:paraId="3DBB3E91">
      <w:pPr>
        <w:keepNext w:val="0"/>
        <w:keepLines w:val="0"/>
        <w:pageBreakBefore w:val="0"/>
        <w:widowControl w:val="0"/>
        <w:kinsoku/>
        <w:wordWrap/>
        <w:overflowPunct/>
        <w:topLinePunct/>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支持多维度</w:t>
      </w:r>
      <w:r>
        <w:rPr>
          <w:rFonts w:hint="eastAsia" w:ascii="仿宋_GB2312" w:hAnsi="仿宋_GB2312" w:eastAsia="仿宋_GB2312" w:cs="仿宋_GB2312"/>
          <w:sz w:val="32"/>
          <w:szCs w:val="32"/>
          <w:lang w:eastAsia="zh-CN"/>
        </w:rPr>
        <w:t>自定义</w:t>
      </w:r>
      <w:r>
        <w:rPr>
          <w:rFonts w:hint="eastAsia" w:ascii="仿宋_GB2312" w:hAnsi="仿宋_GB2312" w:eastAsia="仿宋_GB2312" w:cs="仿宋_GB2312"/>
          <w:sz w:val="32"/>
          <w:szCs w:val="32"/>
        </w:rPr>
        <w:t>检索（如按时间范围、科室、课程类型、教师姓名</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），结果可关联到具体教学事件（如某次调停课记录）。</w:t>
      </w:r>
      <w:r>
        <w:rPr>
          <w:rFonts w:hint="eastAsia" w:ascii="仿宋_GB2312" w:hAnsi="仿宋_GB2312" w:eastAsia="仿宋_GB2312" w:cs="仿宋_GB2312"/>
          <w:sz w:val="32"/>
          <w:szCs w:val="32"/>
          <w:lang w:eastAsia="zh-CN"/>
        </w:rPr>
        <w:t>档案查阅涉及成绩或其他敏感信息的要能自定义添加查阅审批，经教学管理部门批准后方可查阅。支持一键导出</w:t>
      </w:r>
      <w:r>
        <w:rPr>
          <w:rFonts w:hint="eastAsia" w:ascii="仿宋_GB2312" w:hAnsi="仿宋_GB2312" w:eastAsia="仿宋_GB2312" w:cs="仿宋_GB2312"/>
          <w:sz w:val="32"/>
          <w:szCs w:val="32"/>
          <w:lang w:val="en-US" w:eastAsia="zh-CN"/>
        </w:rPr>
        <w:t>PDF功能（含防伪水印）。</w:t>
      </w:r>
    </w:p>
    <w:p w14:paraId="1EE192F6">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档案修改</w:t>
      </w:r>
      <w:r>
        <w:rPr>
          <w:rFonts w:hint="eastAsia" w:ascii="仿宋_GB2312" w:hAnsi="仿宋_GB2312" w:eastAsia="仿宋_GB2312" w:cs="仿宋_GB2312"/>
          <w:sz w:val="32"/>
          <w:szCs w:val="32"/>
          <w:lang w:eastAsia="zh-CN"/>
        </w:rPr>
        <w:t>、更替须经教研室负责人、教学管理部门审批（可自定义审批流程）。修改更替</w:t>
      </w:r>
      <w:r>
        <w:rPr>
          <w:rFonts w:hint="eastAsia" w:ascii="仿宋_GB2312" w:hAnsi="仿宋_GB2312" w:eastAsia="仿宋_GB2312" w:cs="仿宋_GB2312"/>
          <w:sz w:val="32"/>
          <w:szCs w:val="32"/>
        </w:rPr>
        <w:t>需留痕，记录操作人、时间及修改内容，确保数据可追溯。</w:t>
      </w:r>
    </w:p>
    <w:p w14:paraId="04E70679">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4.调阅</w:t>
      </w:r>
      <w:r>
        <w:rPr>
          <w:rFonts w:hint="eastAsia" w:ascii="仿宋_GB2312" w:hAnsi="仿宋_GB2312" w:eastAsia="仿宋_GB2312" w:cs="仿宋_GB2312"/>
          <w:sz w:val="32"/>
          <w:szCs w:val="32"/>
        </w:rPr>
        <w:t>权限</w:t>
      </w:r>
      <w:r>
        <w:rPr>
          <w:rFonts w:hint="eastAsia" w:ascii="仿宋_GB2312" w:hAnsi="仿宋_GB2312" w:eastAsia="仿宋_GB2312" w:cs="仿宋_GB2312"/>
          <w:sz w:val="32"/>
          <w:szCs w:val="32"/>
          <w:lang w:eastAsia="zh-CN"/>
        </w:rPr>
        <w:t>管理</w:t>
      </w:r>
    </w:p>
    <w:p w14:paraId="063F32C7">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学生仅可查看本人档案，教师可查看所授课程档案及个人教学档案，教学督导和管理员按科室权限访问。</w:t>
      </w:r>
    </w:p>
    <w:p w14:paraId="721A0725">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敏感数据（如学生成绩、教师差评）加密存储，导出时需二级审批（</w:t>
      </w:r>
      <w:r>
        <w:rPr>
          <w:rFonts w:hint="eastAsia" w:ascii="仿宋_GB2312" w:hAnsi="仿宋_GB2312" w:eastAsia="仿宋_GB2312" w:cs="仿宋_GB2312"/>
          <w:sz w:val="32"/>
          <w:szCs w:val="32"/>
          <w:lang w:val="en-US" w:eastAsia="zh-CN"/>
        </w:rPr>
        <w:t>教研室</w:t>
      </w:r>
      <w:r>
        <w:rPr>
          <w:rFonts w:hint="eastAsia" w:ascii="仿宋_GB2312" w:hAnsi="仿宋_GB2312" w:eastAsia="仿宋_GB2312" w:cs="仿宋_GB2312"/>
          <w:sz w:val="32"/>
          <w:szCs w:val="32"/>
        </w:rPr>
        <w:t>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院级管理员）。</w:t>
      </w:r>
    </w:p>
    <w:p w14:paraId="3E4C5235">
      <w:pPr>
        <w:topLinePunct/>
        <w:ind w:firstLine="640" w:firstLineChars="200"/>
        <w:rPr>
          <w:rFonts w:hint="eastAsia" w:eastAsia="仿宋_GB2312"/>
          <w:lang w:eastAsia="zh-CN"/>
        </w:rPr>
      </w:pPr>
      <w:r>
        <w:rPr>
          <w:rFonts w:hint="eastAsia" w:ascii="仿宋_GB2312" w:hAnsi="仿宋_GB2312" w:eastAsia="仿宋_GB2312" w:cs="仿宋_GB2312"/>
          <w:sz w:val="32"/>
          <w:szCs w:val="32"/>
          <w:lang w:eastAsia="zh-CN"/>
        </w:rPr>
        <w:t>以上调阅</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lang w:eastAsia="zh-CN"/>
        </w:rPr>
        <w:t>处理权限均可自定义。</w:t>
      </w:r>
    </w:p>
    <w:p w14:paraId="4C4AD537">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长期存储与备份</w:t>
      </w:r>
    </w:p>
    <w:p w14:paraId="0A1F9345">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）服务器中</w:t>
      </w:r>
      <w:r>
        <w:rPr>
          <w:rFonts w:hint="eastAsia" w:ascii="仿宋_GB2312" w:hAnsi="仿宋_GB2312" w:eastAsia="仿宋_GB2312" w:cs="仿宋_GB2312"/>
          <w:sz w:val="32"/>
          <w:szCs w:val="32"/>
        </w:rPr>
        <w:t>档案数据</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永久保存，支持云端与本地服务器双备份，符合《高等学校档案管理办法》要求。</w:t>
      </w:r>
    </w:p>
    <w:p w14:paraId="0A5B99C2">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离职/毕业人员档案自动转入历史库，保留查询权限但禁止编辑。</w:t>
      </w:r>
    </w:p>
    <w:p w14:paraId="1C5C7172">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档案</w:t>
      </w:r>
      <w:r>
        <w:rPr>
          <w:rFonts w:hint="eastAsia" w:ascii="仿宋_GB2312" w:hAnsi="仿宋_GB2312" w:eastAsia="仿宋_GB2312" w:cs="仿宋_GB2312"/>
          <w:sz w:val="32"/>
          <w:szCs w:val="32"/>
          <w:lang w:eastAsia="zh-CN"/>
        </w:rPr>
        <w:t>上传完整性管理</w:t>
      </w:r>
    </w:p>
    <w:p w14:paraId="61750CF0">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每学期结束后，系统自动触发档案归档任务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lang w:eastAsia="zh-CN"/>
        </w:rPr>
        <w:t>自定义归档内容和归档时间。系统发现</w:t>
      </w:r>
      <w:r>
        <w:rPr>
          <w:rFonts w:hint="eastAsia" w:ascii="仿宋_GB2312" w:hAnsi="仿宋_GB2312" w:eastAsia="仿宋_GB2312" w:cs="仿宋_GB2312"/>
          <w:sz w:val="32"/>
          <w:szCs w:val="32"/>
        </w:rPr>
        <w:t>缺失数据（如未提交的</w:t>
      </w:r>
      <w:r>
        <w:rPr>
          <w:rFonts w:hint="eastAsia" w:ascii="仿宋_GB2312" w:hAnsi="仿宋_GB2312" w:eastAsia="仿宋_GB2312" w:cs="仿宋_GB2312"/>
          <w:sz w:val="32"/>
          <w:szCs w:val="32"/>
          <w:lang w:eastAsia="zh-CN"/>
        </w:rPr>
        <w:t>成绩分析</w:t>
      </w:r>
      <w:r>
        <w:rPr>
          <w:rFonts w:hint="eastAsia" w:ascii="仿宋_GB2312" w:hAnsi="仿宋_GB2312" w:eastAsia="仿宋_GB2312" w:cs="仿宋_GB2312"/>
          <w:sz w:val="32"/>
          <w:szCs w:val="32"/>
        </w:rPr>
        <w:t>）触发预警提醒相关人员补录。</w:t>
      </w:r>
    </w:p>
    <w:p w14:paraId="37CB8CD2">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档案利用分析</w:t>
      </w:r>
    </w:p>
    <w:p w14:paraId="73270D87">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统计档案调阅频率、热点数据（如高评分课程档案），为教学改革提供数据支持。</w:t>
      </w:r>
    </w:p>
    <w:p w14:paraId="49218AC7">
      <w:pPr>
        <w:pStyle w:val="2"/>
        <w:numPr>
          <w:ilvl w:val="0"/>
          <w:numId w:val="1"/>
        </w:numPr>
        <w:spacing w:before="0" w:beforeAutospacing="0" w:after="0" w:line="240" w:lineRule="auto"/>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教学建设项目（含教研教研项目等）</w:t>
      </w:r>
    </w:p>
    <w:p w14:paraId="0D91D6C3">
      <w:pPr>
        <w:pStyle w:val="2"/>
        <w:numPr>
          <w:ilvl w:val="-1"/>
          <w:numId w:val="0"/>
        </w:numPr>
        <w:spacing w:before="0" w:beforeAutospacing="0" w:after="0"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支持教学建设项目申报材料的上传和专家线上评审，并能够</w:t>
      </w:r>
      <w:r>
        <w:rPr>
          <w:rFonts w:hint="eastAsia" w:ascii="仿宋_GB2312" w:hAnsi="仿宋_GB2312" w:eastAsia="仿宋_GB2312" w:cs="仿宋_GB2312"/>
          <w:sz w:val="32"/>
          <w:szCs w:val="32"/>
          <w:lang w:val="en-US" w:eastAsia="zh-CN"/>
        </w:rPr>
        <w:t>自定义</w:t>
      </w:r>
      <w:r>
        <w:rPr>
          <w:rFonts w:hint="eastAsia" w:ascii="仿宋_GB2312" w:hAnsi="仿宋_GB2312" w:eastAsia="仿宋_GB2312" w:cs="仿宋_GB2312"/>
          <w:sz w:val="32"/>
          <w:szCs w:val="32"/>
          <w:lang w:eastAsia="zh-CN"/>
        </w:rPr>
        <w:t>下载。</w:t>
      </w:r>
    </w:p>
    <w:p w14:paraId="6EB656DA">
      <w:pPr>
        <w:pStyle w:val="2"/>
        <w:numPr>
          <w:ilvl w:val="-1"/>
          <w:numId w:val="0"/>
        </w:numPr>
        <w:spacing w:before="0" w:beforeAutospacing="0" w:after="0"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2.支持教学建设项目立项项目申请书、任务书及相关材料的上传。</w:t>
      </w:r>
    </w:p>
    <w:p w14:paraId="59699320">
      <w:pPr>
        <w:pStyle w:val="2"/>
        <w:numPr>
          <w:ilvl w:val="-1"/>
          <w:numId w:val="0"/>
        </w:numPr>
        <w:spacing w:before="0" w:beforeAutospacing="0" w:after="0"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3.支持教学建设项目</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经费管理</w:t>
      </w:r>
      <w:r>
        <w:rPr>
          <w:rFonts w:hint="eastAsia" w:ascii="仿宋_GB2312" w:hAnsi="仿宋_GB2312" w:eastAsia="仿宋_GB2312" w:cs="仿宋_GB2312"/>
          <w:sz w:val="32"/>
          <w:szCs w:val="32"/>
          <w:lang w:val="en-US" w:eastAsia="zh-CN"/>
        </w:rPr>
        <w:t>和审批</w:t>
      </w:r>
      <w:r>
        <w:rPr>
          <w:rFonts w:hint="eastAsia" w:ascii="仿宋_GB2312" w:hAnsi="仿宋_GB2312" w:eastAsia="仿宋_GB2312" w:cs="仿宋_GB2312"/>
          <w:sz w:val="32"/>
          <w:szCs w:val="32"/>
          <w:lang w:eastAsia="zh-CN"/>
        </w:rPr>
        <w:t>。</w:t>
      </w:r>
    </w:p>
    <w:p w14:paraId="5C6D28F6">
      <w:pPr>
        <w:pStyle w:val="2"/>
        <w:numPr>
          <w:ilvl w:val="-1"/>
          <w:numId w:val="0"/>
        </w:numPr>
        <w:spacing w:before="0" w:beforeAutospacing="0" w:after="0"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lang w:eastAsia="zh-CN"/>
        </w:rPr>
        <w:t>教学建设项目的中期和结题检查提醒功能（可自定义提醒时间）。支持中期检查和结题检查评审材料的上传、支持专家线上评审。</w:t>
      </w:r>
    </w:p>
    <w:p w14:paraId="6FEB22D2">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三、互联互通需求</w:t>
      </w:r>
    </w:p>
    <w:p w14:paraId="2711E79D">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（一）该系统能够终身免费支持与医院的HRP、HIS、LIS、PACS、OA等系统打通对接，实现该系统同步教师基本信息、职称数据、集成考核结果等信息。</w:t>
      </w:r>
    </w:p>
    <w:p w14:paraId="7E7C944A">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（二）系统支持终身免费开放端口</w:t>
      </w:r>
      <w:r>
        <w:rPr>
          <w:rFonts w:hint="eastAsia" w:ascii="仿宋_GB2312" w:hAnsi="仿宋_GB2312" w:eastAsia="仿宋_GB2312" w:cs="仿宋_GB2312"/>
          <w:sz w:val="32"/>
          <w:szCs w:val="32"/>
          <w:lang w:eastAsia="zh-CN"/>
        </w:rPr>
        <w:t>，为后续医院第三方系统上线提供</w:t>
      </w:r>
      <w:r>
        <w:rPr>
          <w:rFonts w:hint="eastAsia" w:ascii="仿宋_GB2312" w:hAnsi="仿宋_GB2312" w:eastAsia="仿宋_GB2312" w:cs="仿宋_GB2312"/>
          <w:sz w:val="32"/>
          <w:szCs w:val="32"/>
          <w:lang w:val="en-US" w:eastAsia="zh-CN"/>
        </w:rPr>
        <w:t>免费</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w:t>
      </w:r>
    </w:p>
    <w:p w14:paraId="5D85C42E">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）能够支持与信创平台的兼容性。</w:t>
      </w:r>
    </w:p>
    <w:p w14:paraId="654C7F48">
      <w:pPr>
        <w:pStyle w:val="2"/>
        <w:rPr>
          <w:rFonts w:hint="eastAsia"/>
        </w:rPr>
      </w:pPr>
    </w:p>
    <w:p w14:paraId="3615063F">
      <w:pPr>
        <w:topLinePunct/>
        <w:spacing w:line="240" w:lineRule="auto"/>
        <w:ind w:firstLine="5440" w:firstLineChars="1700"/>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1440" w:right="1800" w:bottom="1338"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9FDD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CA030">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CCA030">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8FEE8"/>
    <w:multiLevelType w:val="singleLevel"/>
    <w:tmpl w:val="E638FEE8"/>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M2ZhYzI0MjQ0ZDY0YmQyNWZjNWFlYWNlNDIwNGUifQ=="/>
  </w:docVars>
  <w:rsids>
    <w:rsidRoot w:val="00000000"/>
    <w:rsid w:val="00A36E92"/>
    <w:rsid w:val="00F705B3"/>
    <w:rsid w:val="01A324E9"/>
    <w:rsid w:val="02A8425B"/>
    <w:rsid w:val="02EF1E8A"/>
    <w:rsid w:val="04294066"/>
    <w:rsid w:val="05F05369"/>
    <w:rsid w:val="06E4782C"/>
    <w:rsid w:val="070752C8"/>
    <w:rsid w:val="087D1CE6"/>
    <w:rsid w:val="088C3CD7"/>
    <w:rsid w:val="0B386398"/>
    <w:rsid w:val="0B3C19E4"/>
    <w:rsid w:val="0C0C21B7"/>
    <w:rsid w:val="0C1C2B2A"/>
    <w:rsid w:val="0FA84EEE"/>
    <w:rsid w:val="0FCA0B2E"/>
    <w:rsid w:val="0FEE5277"/>
    <w:rsid w:val="10C61D50"/>
    <w:rsid w:val="10DB57FB"/>
    <w:rsid w:val="11FD5C45"/>
    <w:rsid w:val="13FC4407"/>
    <w:rsid w:val="188E75F7"/>
    <w:rsid w:val="19614D0C"/>
    <w:rsid w:val="19AB6A2A"/>
    <w:rsid w:val="19CD084B"/>
    <w:rsid w:val="1A732F49"/>
    <w:rsid w:val="1AB5530F"/>
    <w:rsid w:val="1C3420A9"/>
    <w:rsid w:val="1CC17F9B"/>
    <w:rsid w:val="1D7019C1"/>
    <w:rsid w:val="1E207B73"/>
    <w:rsid w:val="1EB3600A"/>
    <w:rsid w:val="1F0965DD"/>
    <w:rsid w:val="1F3507CD"/>
    <w:rsid w:val="1F805852"/>
    <w:rsid w:val="1FBE07C2"/>
    <w:rsid w:val="2059673D"/>
    <w:rsid w:val="20735FC3"/>
    <w:rsid w:val="20790B8D"/>
    <w:rsid w:val="226715E5"/>
    <w:rsid w:val="22C81958"/>
    <w:rsid w:val="24A25A75"/>
    <w:rsid w:val="25113A8A"/>
    <w:rsid w:val="25413FAA"/>
    <w:rsid w:val="26EF3957"/>
    <w:rsid w:val="26F45411"/>
    <w:rsid w:val="272A0E33"/>
    <w:rsid w:val="275163C0"/>
    <w:rsid w:val="284A62EE"/>
    <w:rsid w:val="29451F54"/>
    <w:rsid w:val="2B2636BF"/>
    <w:rsid w:val="2B4029D3"/>
    <w:rsid w:val="2B8925CC"/>
    <w:rsid w:val="2C1F083A"/>
    <w:rsid w:val="2D287BC3"/>
    <w:rsid w:val="308A649E"/>
    <w:rsid w:val="3333106F"/>
    <w:rsid w:val="34652DEE"/>
    <w:rsid w:val="35EA010B"/>
    <w:rsid w:val="36315D3A"/>
    <w:rsid w:val="368220F2"/>
    <w:rsid w:val="394418E0"/>
    <w:rsid w:val="3A085004"/>
    <w:rsid w:val="3B985F13"/>
    <w:rsid w:val="3DAB32B2"/>
    <w:rsid w:val="3DBF3C2B"/>
    <w:rsid w:val="400C5122"/>
    <w:rsid w:val="403F39C6"/>
    <w:rsid w:val="405014B2"/>
    <w:rsid w:val="42072045"/>
    <w:rsid w:val="430D5439"/>
    <w:rsid w:val="434F77FF"/>
    <w:rsid w:val="43792ACE"/>
    <w:rsid w:val="44703ED1"/>
    <w:rsid w:val="459C4852"/>
    <w:rsid w:val="45D73ADC"/>
    <w:rsid w:val="466730B2"/>
    <w:rsid w:val="46FD7572"/>
    <w:rsid w:val="484C5C75"/>
    <w:rsid w:val="48E40097"/>
    <w:rsid w:val="4977360C"/>
    <w:rsid w:val="49845D29"/>
    <w:rsid w:val="49E1317B"/>
    <w:rsid w:val="49E8275C"/>
    <w:rsid w:val="4CE0596C"/>
    <w:rsid w:val="4CEE0089"/>
    <w:rsid w:val="4E0F02B7"/>
    <w:rsid w:val="4EFE032C"/>
    <w:rsid w:val="4F610FE6"/>
    <w:rsid w:val="505F4DFA"/>
    <w:rsid w:val="512978E2"/>
    <w:rsid w:val="54DA0EF3"/>
    <w:rsid w:val="55CA0F67"/>
    <w:rsid w:val="55D122F6"/>
    <w:rsid w:val="5BE56AFB"/>
    <w:rsid w:val="5BFB631F"/>
    <w:rsid w:val="5ED97ACB"/>
    <w:rsid w:val="616B3D62"/>
    <w:rsid w:val="616C7377"/>
    <w:rsid w:val="63464323"/>
    <w:rsid w:val="639D5F0D"/>
    <w:rsid w:val="63B55005"/>
    <w:rsid w:val="64BE438D"/>
    <w:rsid w:val="64FB738F"/>
    <w:rsid w:val="650A5824"/>
    <w:rsid w:val="66FE6CC3"/>
    <w:rsid w:val="6833299C"/>
    <w:rsid w:val="6AC02C0D"/>
    <w:rsid w:val="6B2D7B77"/>
    <w:rsid w:val="6B99331C"/>
    <w:rsid w:val="6BF32B6E"/>
    <w:rsid w:val="6C64581A"/>
    <w:rsid w:val="6C7812C6"/>
    <w:rsid w:val="6C922387"/>
    <w:rsid w:val="6CEC74D8"/>
    <w:rsid w:val="6DD175A9"/>
    <w:rsid w:val="6E0E3C8F"/>
    <w:rsid w:val="711334C6"/>
    <w:rsid w:val="72D27981"/>
    <w:rsid w:val="73F97190"/>
    <w:rsid w:val="78FB7506"/>
    <w:rsid w:val="79052133"/>
    <w:rsid w:val="7B424F78"/>
    <w:rsid w:val="7BB35E76"/>
    <w:rsid w:val="7C765821"/>
    <w:rsid w:val="7FF1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before="100" w:beforeAutospacing="1" w:after="120" w:line="480"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3432</Words>
  <Characters>3503</Characters>
  <Lines>0</Lines>
  <Paragraphs>0</Paragraphs>
  <TotalTime>4</TotalTime>
  <ScaleCrop>false</ScaleCrop>
  <LinksUpToDate>false</LinksUpToDate>
  <CharactersWithSpaces>3506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2025-04-05T12:04:00Z</dcterms:created>
  <dc:creator>larry</dc:creator>
  <cp:lastModifiedBy>微信用户</cp:lastModifiedBy>
  <dcterms:modified xsi:type="dcterms:W3CDTF">2025-04-14T03:18:45Z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eyJoZGlkIjoiNmRiYmYwZjIwMmFhMTY1ZTM2NjQ4ODBhNTEwOTIyMzUiLCJ1c2VySWQiOiIxMjU4NTI4NzEwIn0=</vt:lpwstr>
  </property>
  <property fmtid="{D5CDD505-2E9C-101B-9397-08002B2CF9AE}" pid="4" name="ICV">
    <vt:lpwstr>6098F09DA1A14D5CA64391A061E5BBF7_13</vt:lpwstr>
  </property>
</Properties>
</file>